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4FBD" w14:textId="03B35A1E" w:rsidR="0016576E" w:rsidRDefault="0016576E" w:rsidP="0016576E">
      <w:pPr>
        <w:pStyle w:val="Ttulo2"/>
        <w:rPr>
          <w:lang w:val="es-ES"/>
        </w:rPr>
      </w:pPr>
      <w:r>
        <w:rPr>
          <w:lang w:val="es-ES"/>
        </w:rPr>
        <w:t>Objetivo</w:t>
      </w:r>
    </w:p>
    <w:p w14:paraId="608895A7" w14:textId="533E9670" w:rsidR="00FB2B7A" w:rsidRPr="00FB2B7A" w:rsidRDefault="00FB2B7A" w:rsidP="00FB2B7A">
      <w:pPr>
        <w:spacing w:after="0" w:line="240" w:lineRule="auto"/>
        <w:rPr>
          <w:rFonts w:cs="Arial"/>
        </w:rPr>
      </w:pPr>
      <w:r w:rsidRPr="00FB2B7A">
        <w:rPr>
          <w:rFonts w:cs="Arial"/>
        </w:rPr>
        <w:t>Establecer las actividades, criterios y responsabilidades para la selección del talento humano en la ESE Alejandro Prospero Reverend, garantizando que el personal vinculado cumpla con los requisitos de formación, experiencia, competencias y condiciones legales necesarias para asegurar una atención segura, humanizada y de calidad a los usuarios.</w:t>
      </w:r>
    </w:p>
    <w:p w14:paraId="5500D628" w14:textId="77777777" w:rsidR="00FB2B7A" w:rsidRPr="00FB2B7A" w:rsidRDefault="00FB2B7A" w:rsidP="00FB2B7A">
      <w:pPr>
        <w:spacing w:after="0" w:line="240" w:lineRule="auto"/>
        <w:rPr>
          <w:rFonts w:cs="Arial"/>
          <w:sz w:val="24"/>
          <w:szCs w:val="24"/>
        </w:rPr>
      </w:pPr>
    </w:p>
    <w:p w14:paraId="1A0F9926" w14:textId="17101F2C" w:rsidR="0016576E" w:rsidRPr="0016576E" w:rsidRDefault="0016576E" w:rsidP="00FB2B7A">
      <w:pPr>
        <w:pStyle w:val="Ttulo2"/>
        <w:rPr>
          <w:lang w:val="es-ES"/>
        </w:rPr>
      </w:pPr>
      <w:r>
        <w:rPr>
          <w:lang w:val="es-ES"/>
        </w:rPr>
        <w:t>Alcance</w:t>
      </w:r>
    </w:p>
    <w:p w14:paraId="0385C3FB" w14:textId="02E7E518" w:rsidR="00FB2B7A" w:rsidRPr="00FB2B7A" w:rsidRDefault="00FB2B7A" w:rsidP="00FB2B7A">
      <w:pPr>
        <w:spacing w:after="0" w:line="240" w:lineRule="auto"/>
        <w:rPr>
          <w:rFonts w:cs="Arial"/>
        </w:rPr>
      </w:pPr>
      <w:r w:rsidRPr="00FB2B7A">
        <w:rPr>
          <w:rFonts w:cs="Arial"/>
        </w:rPr>
        <w:t>Aplica a todos los procesos de selección de personal asistencial, administrativo y de apoyo que se requieran para el funcionamiento de</w:t>
      </w:r>
      <w:r w:rsidRPr="00FB2B7A">
        <w:rPr>
          <w:rFonts w:cs="Arial"/>
        </w:rPr>
        <w:t xml:space="preserve"> la </w:t>
      </w:r>
      <w:r w:rsidRPr="00FB2B7A">
        <w:rPr>
          <w:rFonts w:cs="Arial"/>
        </w:rPr>
        <w:t>ESE Alejandro Prospero Reverend, independientemente de su modalidad de vinculación (planta, provisional, contrato de prestación de servicios u otra permitida por la normatividad vigente)</w:t>
      </w:r>
      <w:r w:rsidRPr="00FB2B7A">
        <w:rPr>
          <w:rFonts w:cs="Arial"/>
        </w:rPr>
        <w:t>.</w:t>
      </w:r>
    </w:p>
    <w:p w14:paraId="24E09A29" w14:textId="77777777" w:rsidR="00FB2B7A" w:rsidRPr="008250AA" w:rsidRDefault="00FB2B7A" w:rsidP="00FB2B7A">
      <w:pPr>
        <w:spacing w:after="0" w:line="240" w:lineRule="auto"/>
        <w:rPr>
          <w:rFonts w:cs="Arial"/>
          <w:sz w:val="24"/>
          <w:szCs w:val="24"/>
        </w:rPr>
      </w:pPr>
    </w:p>
    <w:p w14:paraId="78C617EF" w14:textId="4B88C3DE" w:rsidR="0016576E" w:rsidRDefault="0016576E" w:rsidP="0016576E">
      <w:pPr>
        <w:pStyle w:val="Ttulo2"/>
        <w:rPr>
          <w:lang w:val="es-ES"/>
        </w:rPr>
      </w:pPr>
      <w:r>
        <w:rPr>
          <w:lang w:val="es-ES"/>
        </w:rPr>
        <w:t>Glosario</w:t>
      </w:r>
    </w:p>
    <w:p w14:paraId="2B365D07" w14:textId="77777777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lang w:val="es-ES_tradnl"/>
        </w:rPr>
      </w:pPr>
      <w:r w:rsidRPr="00FB2B7A">
        <w:rPr>
          <w:rFonts w:ascii="Arial" w:hAnsi="Arial" w:cs="Arial"/>
          <w:b/>
          <w:lang w:val="es-ES_tradnl"/>
        </w:rPr>
        <w:t>C</w:t>
      </w:r>
      <w:r w:rsidRPr="00FB2B7A">
        <w:rPr>
          <w:rFonts w:ascii="Arial" w:hAnsi="Arial" w:cs="Arial"/>
          <w:b/>
          <w:lang w:val="es-ES_tradnl"/>
        </w:rPr>
        <w:t>ompetencias</w:t>
      </w:r>
      <w:r w:rsidRPr="00FB2B7A">
        <w:rPr>
          <w:rFonts w:ascii="Arial" w:hAnsi="Arial" w:cs="Arial"/>
          <w:lang w:val="es-ES_tradnl"/>
        </w:rPr>
        <w:t>: Conocimientos, habilidades y comportamientos necesarios para un desempeño adecuado.</w:t>
      </w:r>
    </w:p>
    <w:p w14:paraId="565C8196" w14:textId="6EB60189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lang w:val="es-ES_tradnl"/>
        </w:rPr>
      </w:pPr>
      <w:r w:rsidRPr="00FB2B7A">
        <w:rPr>
          <w:rFonts w:ascii="Arial" w:hAnsi="Arial" w:cs="Arial"/>
          <w:b/>
          <w:lang w:val="es-ES_tradnl"/>
        </w:rPr>
        <w:t>C</w:t>
      </w:r>
      <w:r w:rsidRPr="00FB2B7A">
        <w:rPr>
          <w:rFonts w:ascii="Arial" w:hAnsi="Arial" w:cs="Arial"/>
          <w:b/>
          <w:lang w:val="es-ES_tradnl"/>
        </w:rPr>
        <w:t xml:space="preserve">ompetencias laborales: </w:t>
      </w:r>
      <w:r w:rsidRPr="00FB2B7A">
        <w:rPr>
          <w:rFonts w:ascii="Arial" w:hAnsi="Arial" w:cs="Arial"/>
          <w:bCs/>
          <w:lang w:val="es-ES_tradnl"/>
        </w:rPr>
        <w:t>Conjunto de conocimientos, habilidades y actitudes necesarias para un desempeño óptimo (Ley 909 de 2004).</w:t>
      </w:r>
    </w:p>
    <w:p w14:paraId="3E5C3B85" w14:textId="0A93BEB7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lang w:val="es-ES_tradnl"/>
        </w:rPr>
      </w:pPr>
      <w:r w:rsidRPr="00FB2B7A">
        <w:rPr>
          <w:rFonts w:ascii="Arial" w:hAnsi="Arial" w:cs="Arial"/>
          <w:b/>
          <w:lang w:val="es-ES_tradnl"/>
        </w:rPr>
        <w:t>E</w:t>
      </w:r>
      <w:r w:rsidRPr="00FB2B7A">
        <w:rPr>
          <w:rFonts w:ascii="Arial" w:hAnsi="Arial" w:cs="Arial"/>
          <w:b/>
          <w:lang w:val="es-ES_tradnl"/>
        </w:rPr>
        <w:t>mpleado público</w:t>
      </w:r>
      <w:r w:rsidRPr="00FB2B7A">
        <w:rPr>
          <w:rFonts w:ascii="Arial" w:hAnsi="Arial" w:cs="Arial"/>
          <w:b/>
          <w:lang w:val="es-ES_tradnl"/>
        </w:rPr>
        <w:t>:</w:t>
      </w:r>
      <w:r w:rsidRPr="00FB2B7A">
        <w:rPr>
          <w:rFonts w:ascii="Arial" w:hAnsi="Arial" w:cs="Arial"/>
          <w:b/>
          <w:lang w:val="es-ES_tradnl"/>
        </w:rPr>
        <w:t xml:space="preserve"> </w:t>
      </w:r>
      <w:r w:rsidRPr="00FB2B7A">
        <w:rPr>
          <w:rFonts w:ascii="Arial" w:hAnsi="Arial" w:cs="Arial"/>
          <w:bCs/>
          <w:lang w:val="es-ES_tradnl"/>
        </w:rPr>
        <w:t>Persona natural que ejerce las funciones correspondientes a un empleo público. Su vínculo se realiza a través de un acto administrativo de nombramiento de carrera administrativa, de libre nombramiento y remoción y en provisionalidad</w:t>
      </w:r>
      <w:r w:rsidRPr="00FB2B7A">
        <w:rPr>
          <w:rFonts w:ascii="Arial" w:hAnsi="Arial" w:cs="Arial"/>
          <w:bCs/>
          <w:lang w:val="es-ES_tradnl"/>
        </w:rPr>
        <w:t>.</w:t>
      </w:r>
    </w:p>
    <w:p w14:paraId="2D4682E3" w14:textId="6D05F843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b/>
          <w:lang w:val="es-ES_tradnl"/>
        </w:rPr>
      </w:pPr>
      <w:r w:rsidRPr="00FB2B7A">
        <w:rPr>
          <w:rFonts w:ascii="Arial" w:hAnsi="Arial" w:cs="Arial"/>
          <w:b/>
          <w:lang w:val="es-ES_tradnl"/>
        </w:rPr>
        <w:t>J</w:t>
      </w:r>
      <w:r w:rsidRPr="00FB2B7A">
        <w:rPr>
          <w:rFonts w:ascii="Arial" w:hAnsi="Arial" w:cs="Arial"/>
          <w:b/>
          <w:lang w:val="es-ES_tradnl"/>
        </w:rPr>
        <w:t>efe inmediato</w:t>
      </w:r>
      <w:r w:rsidRPr="00FB2B7A">
        <w:rPr>
          <w:rFonts w:ascii="Arial" w:hAnsi="Arial" w:cs="Arial"/>
          <w:b/>
          <w:lang w:val="es-ES_tradnl"/>
        </w:rPr>
        <w:t xml:space="preserve">: </w:t>
      </w:r>
      <w:r w:rsidRPr="00FB2B7A">
        <w:rPr>
          <w:rFonts w:ascii="Arial" w:eastAsia="Arial Unicode MS" w:hAnsi="Arial" w:cs="Arial"/>
        </w:rPr>
        <w:t>Superior jerárquico del empleado.</w:t>
      </w:r>
    </w:p>
    <w:p w14:paraId="62CA9975" w14:textId="4606B67D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b/>
          <w:lang w:val="es-ES_tradnl"/>
        </w:rPr>
      </w:pPr>
      <w:r w:rsidRPr="00FB2B7A">
        <w:rPr>
          <w:rFonts w:ascii="Arial" w:hAnsi="Arial" w:cs="Arial"/>
          <w:b/>
          <w:lang w:val="es-ES_tradnl"/>
        </w:rPr>
        <w:t>P</w:t>
      </w:r>
      <w:r w:rsidRPr="00FB2B7A">
        <w:rPr>
          <w:rFonts w:ascii="Arial" w:hAnsi="Arial" w:cs="Arial"/>
          <w:b/>
          <w:lang w:val="es-ES_tradnl"/>
        </w:rPr>
        <w:t>erfil del cargo</w:t>
      </w:r>
      <w:r w:rsidRPr="00FB2B7A">
        <w:rPr>
          <w:rFonts w:ascii="Arial" w:hAnsi="Arial" w:cs="Arial"/>
          <w:b/>
          <w:lang w:val="es-ES_tradnl"/>
        </w:rPr>
        <w:t xml:space="preserve">: </w:t>
      </w:r>
      <w:r w:rsidRPr="00FB2B7A">
        <w:rPr>
          <w:rFonts w:ascii="Arial" w:hAnsi="Arial" w:cs="Arial"/>
          <w:lang w:val="es-ES_tradnl"/>
        </w:rPr>
        <w:t>Descripción de los requisitos académicos, experiencia, competencias y funciones del puesto.</w:t>
      </w:r>
    </w:p>
    <w:p w14:paraId="13F7D366" w14:textId="2E291D68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b/>
          <w:lang w:val="es-ES_tradnl"/>
        </w:rPr>
      </w:pPr>
      <w:r w:rsidRPr="00FB2B7A">
        <w:rPr>
          <w:rFonts w:ascii="Arial" w:hAnsi="Arial" w:cs="Arial"/>
          <w:b/>
          <w:lang w:val="es-ES_tradnl"/>
        </w:rPr>
        <w:t>P</w:t>
      </w:r>
      <w:r w:rsidRPr="00FB2B7A">
        <w:rPr>
          <w:rFonts w:ascii="Arial" w:hAnsi="Arial" w:cs="Arial"/>
          <w:b/>
          <w:lang w:val="es-ES_tradnl"/>
        </w:rPr>
        <w:t>uesto de trabajo</w:t>
      </w:r>
      <w:r w:rsidRPr="00FB2B7A">
        <w:rPr>
          <w:rFonts w:ascii="Arial" w:hAnsi="Arial" w:cs="Arial"/>
          <w:b/>
          <w:lang w:val="es-ES_tradnl"/>
        </w:rPr>
        <w:t xml:space="preserve">: </w:t>
      </w:r>
      <w:r w:rsidRPr="00FB2B7A">
        <w:rPr>
          <w:rFonts w:ascii="Arial" w:eastAsia="Arial Unicode MS" w:hAnsi="Arial" w:cs="Arial"/>
        </w:rPr>
        <w:t>Lugar en el que desempeña las funciones y/o actividades el personal.</w:t>
      </w:r>
    </w:p>
    <w:p w14:paraId="658A6120" w14:textId="54F7967C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b/>
          <w:lang w:val="es-ES_tradnl"/>
        </w:rPr>
      </w:pPr>
      <w:r w:rsidRPr="00FB2B7A">
        <w:rPr>
          <w:rFonts w:ascii="Arial" w:hAnsi="Arial" w:cs="Arial"/>
          <w:b/>
          <w:lang w:val="es-ES_tradnl"/>
        </w:rPr>
        <w:t>S</w:t>
      </w:r>
      <w:r w:rsidRPr="00FB2B7A">
        <w:rPr>
          <w:rFonts w:ascii="Arial" w:hAnsi="Arial" w:cs="Arial"/>
          <w:b/>
          <w:lang w:val="es-ES_tradnl"/>
        </w:rPr>
        <w:t>elección</w:t>
      </w:r>
      <w:r w:rsidRPr="00FB2B7A">
        <w:rPr>
          <w:rFonts w:ascii="Arial" w:hAnsi="Arial" w:cs="Arial"/>
          <w:b/>
          <w:lang w:val="es-ES_tradnl"/>
        </w:rPr>
        <w:t xml:space="preserve">: </w:t>
      </w:r>
      <w:r w:rsidRPr="00FB2B7A">
        <w:rPr>
          <w:rFonts w:ascii="Arial" w:hAnsi="Arial" w:cs="Arial"/>
          <w:lang w:val="es-ES_tradnl"/>
        </w:rPr>
        <w:t>Proceso mediante el cual se evalúan y eligen candidatos idóneos para ocupar un cargo.</w:t>
      </w:r>
    </w:p>
    <w:p w14:paraId="08A6626F" w14:textId="1170BA7D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lang w:val="es-ES_tradnl"/>
        </w:rPr>
      </w:pPr>
      <w:r w:rsidRPr="00FB2B7A">
        <w:rPr>
          <w:rFonts w:ascii="Arial" w:hAnsi="Arial" w:cs="Arial"/>
          <w:b/>
          <w:bCs/>
          <w:lang w:val="es-ES_tradnl"/>
        </w:rPr>
        <w:t>T</w:t>
      </w:r>
      <w:r w:rsidRPr="00FB2B7A">
        <w:rPr>
          <w:rFonts w:ascii="Arial" w:hAnsi="Arial" w:cs="Arial"/>
          <w:b/>
          <w:bCs/>
          <w:lang w:val="es-ES_tradnl"/>
        </w:rPr>
        <w:t>alento humano</w:t>
      </w:r>
      <w:r w:rsidRPr="00FB2B7A">
        <w:rPr>
          <w:rFonts w:ascii="Arial" w:hAnsi="Arial" w:cs="Arial"/>
          <w:b/>
          <w:bCs/>
          <w:lang w:val="es-ES_tradnl"/>
        </w:rPr>
        <w:t xml:space="preserve">: </w:t>
      </w:r>
      <w:r w:rsidRPr="00FB2B7A">
        <w:rPr>
          <w:rFonts w:ascii="Arial" w:hAnsi="Arial" w:cs="Arial"/>
          <w:bCs/>
          <w:lang w:val="es-ES_tradnl"/>
        </w:rPr>
        <w:t>Conjunto de personas que aportan sus conocimientos, habilidades y actitudes para el cumplimiento de los objetivos institucionales.</w:t>
      </w:r>
    </w:p>
    <w:p w14:paraId="335D7396" w14:textId="77777777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lang w:val="es-ES_tradnl"/>
        </w:rPr>
      </w:pPr>
      <w:r w:rsidRPr="00FB2B7A">
        <w:rPr>
          <w:rFonts w:ascii="Arial" w:hAnsi="Arial" w:cs="Arial"/>
          <w:b/>
          <w:bCs/>
          <w:lang w:val="es-ES_tradnl"/>
        </w:rPr>
        <w:t>T</w:t>
      </w:r>
      <w:r w:rsidRPr="00FB2B7A">
        <w:rPr>
          <w:rFonts w:ascii="Arial" w:hAnsi="Arial" w:cs="Arial"/>
          <w:b/>
          <w:bCs/>
          <w:lang w:val="es-ES_tradnl"/>
        </w:rPr>
        <w:t>alento humano en salud:</w:t>
      </w:r>
      <w:r w:rsidRPr="00FB2B7A">
        <w:rPr>
          <w:rFonts w:ascii="Arial" w:hAnsi="Arial" w:cs="Arial"/>
          <w:lang w:val="es-ES_tradnl"/>
        </w:rPr>
        <w:t xml:space="preserve"> </w:t>
      </w:r>
      <w:r w:rsidRPr="00FB2B7A">
        <w:rPr>
          <w:rFonts w:ascii="Arial" w:hAnsi="Arial" w:cs="Arial"/>
          <w:lang w:val="es-ES_tradnl"/>
        </w:rPr>
        <w:t>Conjunto de profesionales, tecnólogos, técnicos y auxiliares que prestan servicios en el sector salud (Ley 1164 de 2007).</w:t>
      </w:r>
    </w:p>
    <w:p w14:paraId="43E17373" w14:textId="54B505DD" w:rsidR="00FB2B7A" w:rsidRPr="00FB2B7A" w:rsidRDefault="00FB2B7A" w:rsidP="00FB2B7A">
      <w:pPr>
        <w:pStyle w:val="Sinespaciado"/>
        <w:numPr>
          <w:ilvl w:val="0"/>
          <w:numId w:val="44"/>
        </w:numPr>
        <w:rPr>
          <w:rFonts w:ascii="Arial" w:hAnsi="Arial" w:cs="Arial"/>
          <w:lang w:val="es-ES_tradnl"/>
        </w:rPr>
      </w:pPr>
      <w:r w:rsidRPr="00FB2B7A">
        <w:rPr>
          <w:rFonts w:ascii="Arial" w:hAnsi="Arial" w:cs="Arial"/>
          <w:b/>
          <w:lang w:val="es-ES_tradnl"/>
        </w:rPr>
        <w:t>V</w:t>
      </w:r>
      <w:r w:rsidRPr="00FB2B7A">
        <w:rPr>
          <w:rFonts w:ascii="Arial" w:hAnsi="Arial" w:cs="Arial"/>
          <w:b/>
          <w:lang w:val="es-ES_tradnl"/>
        </w:rPr>
        <w:t>erificación de antecedentes</w:t>
      </w:r>
      <w:r w:rsidRPr="00FB2B7A">
        <w:rPr>
          <w:rFonts w:ascii="Arial" w:hAnsi="Arial" w:cs="Arial"/>
          <w:b/>
          <w:lang w:val="es-ES_tradnl"/>
        </w:rPr>
        <w:t xml:space="preserve">: </w:t>
      </w:r>
      <w:r w:rsidRPr="00FB2B7A">
        <w:rPr>
          <w:rFonts w:ascii="Arial" w:hAnsi="Arial" w:cs="Arial"/>
          <w:lang w:val="es-ES_tradnl"/>
        </w:rPr>
        <w:t>Revisión de información académica, laboral, disciplinaria y legal del candidato.</w:t>
      </w:r>
    </w:p>
    <w:p w14:paraId="78CC778A" w14:textId="77777777" w:rsidR="00FB2B7A" w:rsidRPr="00A43E10" w:rsidRDefault="00FB2B7A" w:rsidP="00FB2B7A">
      <w:pPr>
        <w:pStyle w:val="Sinespaciado"/>
        <w:rPr>
          <w:rFonts w:ascii="Arial" w:hAnsi="Arial" w:cs="Arial"/>
          <w:b/>
          <w:sz w:val="24"/>
          <w:szCs w:val="24"/>
          <w:lang w:val="es-ES_tradnl"/>
        </w:rPr>
      </w:pPr>
    </w:p>
    <w:p w14:paraId="4246BB06" w14:textId="78234661" w:rsidR="0078284F" w:rsidRPr="0016576E" w:rsidRDefault="0078284F" w:rsidP="0078284F">
      <w:pPr>
        <w:pStyle w:val="Ttulo2"/>
        <w:rPr>
          <w:lang w:val="es-ES"/>
        </w:rPr>
      </w:pPr>
      <w:r>
        <w:rPr>
          <w:lang w:val="es-ES"/>
        </w:rPr>
        <w:t>Normatividad</w:t>
      </w:r>
    </w:p>
    <w:p w14:paraId="5D7F862A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Ley 50 de 1990</w:t>
      </w:r>
    </w:p>
    <w:p w14:paraId="1787D8D7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 xml:space="preserve">Ley 100 de 1993 </w:t>
      </w:r>
    </w:p>
    <w:p w14:paraId="26BBBA81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Ley 909 de 2004</w:t>
      </w:r>
    </w:p>
    <w:p w14:paraId="1D7A0802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Ley 1122 de 2007</w:t>
      </w:r>
    </w:p>
    <w:p w14:paraId="701AFA79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Ley 1164 de 2007</w:t>
      </w:r>
    </w:p>
    <w:p w14:paraId="0396DA74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Ley 1438 de 2011</w:t>
      </w:r>
    </w:p>
    <w:p w14:paraId="32323DF1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1950 de 1973</w:t>
      </w:r>
    </w:p>
    <w:p w14:paraId="1E8BAD6B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1295 de 1994</w:t>
      </w:r>
    </w:p>
    <w:p w14:paraId="73932C28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1567 de 1998</w:t>
      </w:r>
    </w:p>
    <w:p w14:paraId="7B8544C4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1227 de 2005</w:t>
      </w:r>
    </w:p>
    <w:p w14:paraId="3756EDA8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2539 de 2005</w:t>
      </w:r>
    </w:p>
    <w:p w14:paraId="731FC3DE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0785 de 2005</w:t>
      </w:r>
    </w:p>
    <w:p w14:paraId="3E05C142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4500 de 2005</w:t>
      </w:r>
    </w:p>
    <w:p w14:paraId="3BDC0C8D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1011 de 2006</w:t>
      </w:r>
    </w:p>
    <w:p w14:paraId="480AF87A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2376 de 2010</w:t>
      </w:r>
    </w:p>
    <w:p w14:paraId="31A8F84D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0100 de 2012</w:t>
      </w:r>
    </w:p>
    <w:p w14:paraId="5BE72273" w14:textId="77777777" w:rsidR="00FB2B7A" w:rsidRDefault="00FB2B7A" w:rsidP="00FB2B7A">
      <w:pPr>
        <w:pStyle w:val="Prrafodelista"/>
        <w:numPr>
          <w:ilvl w:val="0"/>
          <w:numId w:val="46"/>
        </w:numPr>
      </w:pPr>
      <w:r>
        <w:t>Decreto 2482 de 2012</w:t>
      </w:r>
    </w:p>
    <w:p w14:paraId="4063876B" w14:textId="58980AE7" w:rsidR="00D304B2" w:rsidRDefault="00FB2B7A" w:rsidP="00FB2B7A">
      <w:pPr>
        <w:pStyle w:val="Prrafodelista"/>
        <w:numPr>
          <w:ilvl w:val="0"/>
          <w:numId w:val="46"/>
        </w:numPr>
      </w:pPr>
      <w:r>
        <w:t>Decreto 0723 de 2013</w:t>
      </w:r>
    </w:p>
    <w:p w14:paraId="6188407F" w14:textId="77777777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Decreto 942 de 2014</w:t>
      </w:r>
    </w:p>
    <w:p w14:paraId="431F2AF8" w14:textId="7F17B9DB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Decreto 1083 de 2015</w:t>
      </w:r>
    </w:p>
    <w:p w14:paraId="1DC035FA" w14:textId="1CA5719B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lastRenderedPageBreak/>
        <w:t>Decreto 1072 de 2015</w:t>
      </w:r>
    </w:p>
    <w:p w14:paraId="71E36F0A" w14:textId="3FD80A40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Decreto 0780 de 2016</w:t>
      </w:r>
    </w:p>
    <w:p w14:paraId="3D27CDD1" w14:textId="5B305FD9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Decreto 2943 de 2013</w:t>
      </w:r>
    </w:p>
    <w:p w14:paraId="3B0F9614" w14:textId="68542267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Decreto 1499 de 2017</w:t>
      </w:r>
    </w:p>
    <w:p w14:paraId="5FFD5E39" w14:textId="0EBA715D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Decreto 612 de 2018</w:t>
      </w:r>
      <w:r w:rsidRPr="00FB2B7A">
        <w:rPr>
          <w:rFonts w:cs="Arial"/>
          <w:sz w:val="24"/>
          <w:szCs w:val="24"/>
        </w:rPr>
        <w:tab/>
      </w:r>
    </w:p>
    <w:p w14:paraId="16148C33" w14:textId="6EA2F68B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Resolución 1401 de 2007</w:t>
      </w:r>
    </w:p>
    <w:p w14:paraId="2D532BB0" w14:textId="2EA106A5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 xml:space="preserve">Resolución 652 de 2012 </w:t>
      </w:r>
    </w:p>
    <w:p w14:paraId="6ABFCA63" w14:textId="01120344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Resolución 1015 de 2015</w:t>
      </w:r>
    </w:p>
    <w:p w14:paraId="5AC434CB" w14:textId="39B75874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Resolución 3100 de 2019</w:t>
      </w:r>
    </w:p>
    <w:p w14:paraId="342A411D" w14:textId="443FA3F6" w:rsidR="00FB2B7A" w:rsidRPr="00FB2B7A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Manual de funciones y competencias laborales de la empresa</w:t>
      </w:r>
    </w:p>
    <w:p w14:paraId="6B95D59A" w14:textId="45CDA109" w:rsidR="00FB2B7A" w:rsidRPr="001E242E" w:rsidRDefault="00FB2B7A" w:rsidP="00FB2B7A">
      <w:pPr>
        <w:pStyle w:val="Prrafodelista"/>
        <w:numPr>
          <w:ilvl w:val="0"/>
          <w:numId w:val="46"/>
        </w:numPr>
        <w:rPr>
          <w:rFonts w:cs="Arial"/>
          <w:sz w:val="24"/>
          <w:szCs w:val="24"/>
        </w:rPr>
      </w:pPr>
      <w:r w:rsidRPr="00FB2B7A">
        <w:rPr>
          <w:rFonts w:cs="Arial"/>
          <w:sz w:val="24"/>
          <w:szCs w:val="24"/>
        </w:rPr>
        <w:t>Políticas del Modelo Integrado de Planeación y Gestión (MIPG) – Dimensión Talento Humano.</w:t>
      </w:r>
    </w:p>
    <w:p w14:paraId="41AE70FF" w14:textId="6829427B" w:rsidR="0078284F" w:rsidRPr="00FB2B7A" w:rsidRDefault="0078284F" w:rsidP="00FB2B7A">
      <w:pPr>
        <w:pStyle w:val="Ttulo2"/>
      </w:pPr>
      <w:r w:rsidRPr="00FB2B7A">
        <w:t>Responsable</w:t>
      </w:r>
    </w:p>
    <w:tbl>
      <w:tblPr>
        <w:tblStyle w:val="Tablaconcuadrcula"/>
        <w:tblW w:w="9044" w:type="dxa"/>
        <w:tblInd w:w="-5" w:type="dxa"/>
        <w:tblLook w:val="04A0" w:firstRow="1" w:lastRow="0" w:firstColumn="1" w:lastColumn="0" w:noHBand="0" w:noVBand="1"/>
      </w:tblPr>
      <w:tblGrid>
        <w:gridCol w:w="2410"/>
        <w:gridCol w:w="6634"/>
      </w:tblGrid>
      <w:tr w:rsidR="0078284F" w:rsidRPr="00993462" w14:paraId="7A8DF337" w14:textId="77777777" w:rsidTr="00661F63">
        <w:tc>
          <w:tcPr>
            <w:tcW w:w="2410" w:type="dxa"/>
            <w:shd w:val="clear" w:color="auto" w:fill="00B0F0"/>
          </w:tcPr>
          <w:p w14:paraId="77F8A66F" w14:textId="77777777" w:rsidR="0078284F" w:rsidRPr="00FB2B7A" w:rsidRDefault="0078284F" w:rsidP="0009135D">
            <w:pPr>
              <w:tabs>
                <w:tab w:val="left" w:pos="1404"/>
              </w:tabs>
              <w:jc w:val="center"/>
              <w:rPr>
                <w:rFonts w:eastAsia="Arial" w:cs="Arial"/>
                <w:b/>
                <w:sz w:val="22"/>
                <w:szCs w:val="22"/>
                <w:lang w:val="es-ES_tradnl"/>
              </w:rPr>
            </w:pPr>
            <w:r w:rsidRPr="00FB2B7A">
              <w:rPr>
                <w:rFonts w:eastAsia="Arial" w:cs="Arial"/>
                <w:b/>
                <w:color w:val="FFFFFF"/>
                <w:sz w:val="22"/>
                <w:szCs w:val="22"/>
                <w:lang w:val="es-ES_tradnl"/>
              </w:rPr>
              <w:t>Cargo</w:t>
            </w:r>
          </w:p>
        </w:tc>
        <w:tc>
          <w:tcPr>
            <w:tcW w:w="6634" w:type="dxa"/>
            <w:shd w:val="clear" w:color="auto" w:fill="00B0F0"/>
          </w:tcPr>
          <w:p w14:paraId="1915F613" w14:textId="77777777" w:rsidR="0078284F" w:rsidRPr="00FB2B7A" w:rsidRDefault="0078284F" w:rsidP="0009135D">
            <w:pPr>
              <w:tabs>
                <w:tab w:val="left" w:pos="1404"/>
              </w:tabs>
              <w:jc w:val="center"/>
              <w:rPr>
                <w:rFonts w:eastAsia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FB2B7A">
              <w:rPr>
                <w:rFonts w:eastAsia="Arial" w:cs="Arial"/>
                <w:b/>
                <w:color w:val="FFFFFF"/>
                <w:sz w:val="22"/>
                <w:szCs w:val="22"/>
                <w:lang w:val="es-ES_tradnl"/>
              </w:rPr>
              <w:t>Responsabilidad</w:t>
            </w:r>
          </w:p>
        </w:tc>
      </w:tr>
      <w:tr w:rsidR="00FB2B7A" w:rsidRPr="00993462" w14:paraId="592E8F6B" w14:textId="77777777" w:rsidTr="00F30CAD">
        <w:tc>
          <w:tcPr>
            <w:tcW w:w="2410" w:type="dxa"/>
            <w:vAlign w:val="center"/>
          </w:tcPr>
          <w:p w14:paraId="32B88DA7" w14:textId="5E239C8B" w:rsidR="00FB2B7A" w:rsidRPr="00FB2B7A" w:rsidRDefault="00FB2B7A" w:rsidP="00FB2B7A">
            <w:pPr>
              <w:tabs>
                <w:tab w:val="left" w:pos="1404"/>
              </w:tabs>
              <w:rPr>
                <w:sz w:val="22"/>
                <w:szCs w:val="22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Gerente</w:t>
            </w:r>
          </w:p>
        </w:tc>
        <w:tc>
          <w:tcPr>
            <w:tcW w:w="6634" w:type="dxa"/>
            <w:vAlign w:val="center"/>
          </w:tcPr>
          <w:p w14:paraId="6D1EFF21" w14:textId="0EE0E031" w:rsidR="00FB2B7A" w:rsidRPr="00FB2B7A" w:rsidRDefault="00FB2B7A" w:rsidP="00FB2B7A">
            <w:pPr>
              <w:tabs>
                <w:tab w:val="left" w:pos="1404"/>
              </w:tabs>
              <w:rPr>
                <w:rFonts w:eastAsia="Arial" w:cs="Arial"/>
                <w:sz w:val="22"/>
                <w:szCs w:val="22"/>
                <w:lang w:val="es-MX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Aprobar las necesidades de talento humano y autorizar la vinculación.</w:t>
            </w:r>
          </w:p>
        </w:tc>
      </w:tr>
      <w:tr w:rsidR="00FB2B7A" w:rsidRPr="00993462" w14:paraId="4A5619CD" w14:textId="77777777" w:rsidTr="00F30CAD">
        <w:tc>
          <w:tcPr>
            <w:tcW w:w="2410" w:type="dxa"/>
            <w:vAlign w:val="center"/>
          </w:tcPr>
          <w:p w14:paraId="6228E4F8" w14:textId="64057AB6" w:rsidR="00FB2B7A" w:rsidRPr="00FB2B7A" w:rsidRDefault="00FB2B7A" w:rsidP="00FB2B7A">
            <w:pPr>
              <w:tabs>
                <w:tab w:val="left" w:pos="1404"/>
              </w:tabs>
              <w:rPr>
                <w:sz w:val="22"/>
                <w:szCs w:val="22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Profesional Universitario -Talento Humano</w:t>
            </w:r>
          </w:p>
        </w:tc>
        <w:tc>
          <w:tcPr>
            <w:tcW w:w="6634" w:type="dxa"/>
            <w:vAlign w:val="center"/>
          </w:tcPr>
          <w:p w14:paraId="414179D3" w14:textId="77777777" w:rsidR="00FB2B7A" w:rsidRPr="00FB2B7A" w:rsidRDefault="00FB2B7A" w:rsidP="00FB2B7A">
            <w:pPr>
              <w:pStyle w:val="Prrafodelista"/>
              <w:widowControl/>
              <w:numPr>
                <w:ilvl w:val="0"/>
                <w:numId w:val="45"/>
              </w:numPr>
              <w:autoSpaceDE/>
              <w:autoSpaceDN/>
              <w:contextualSpacing/>
              <w:rPr>
                <w:rFonts w:eastAsia="Times New Roman" w:cs="Arial"/>
                <w:sz w:val="22"/>
                <w:szCs w:val="22"/>
                <w:lang w:eastAsia="es-CO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Definir el perfil del cargo</w:t>
            </w:r>
          </w:p>
          <w:p w14:paraId="07EB681A" w14:textId="77777777" w:rsidR="00FB2B7A" w:rsidRPr="00FB2B7A" w:rsidRDefault="00FB2B7A" w:rsidP="00FB2B7A">
            <w:pPr>
              <w:pStyle w:val="Prrafodelista"/>
              <w:widowControl/>
              <w:numPr>
                <w:ilvl w:val="0"/>
                <w:numId w:val="45"/>
              </w:numPr>
              <w:autoSpaceDE/>
              <w:autoSpaceDN/>
              <w:contextualSpacing/>
              <w:rPr>
                <w:rFonts w:eastAsia="Times New Roman" w:cs="Arial"/>
                <w:sz w:val="22"/>
                <w:szCs w:val="22"/>
                <w:lang w:eastAsia="es-CO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 xml:space="preserve">Liderar la Selección </w:t>
            </w:r>
          </w:p>
          <w:p w14:paraId="6D0555C1" w14:textId="77777777" w:rsidR="00FB2B7A" w:rsidRPr="00FB2B7A" w:rsidRDefault="00FB2B7A" w:rsidP="00FB2B7A">
            <w:pPr>
              <w:pStyle w:val="Prrafodelista"/>
              <w:widowControl/>
              <w:numPr>
                <w:ilvl w:val="0"/>
                <w:numId w:val="45"/>
              </w:numPr>
              <w:autoSpaceDE/>
              <w:autoSpaceDN/>
              <w:contextualSpacing/>
              <w:rPr>
                <w:rFonts w:eastAsia="Times New Roman" w:cs="Arial"/>
                <w:sz w:val="22"/>
                <w:szCs w:val="22"/>
                <w:lang w:eastAsia="es-CO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Actualizar los contenidos conforme a cambios normativos.</w:t>
            </w:r>
          </w:p>
          <w:p w14:paraId="00B7C2AE" w14:textId="77777777" w:rsidR="00FB2B7A" w:rsidRPr="00FB2B7A" w:rsidRDefault="00FB2B7A" w:rsidP="00FB2B7A">
            <w:pPr>
              <w:pStyle w:val="Prrafodelista"/>
              <w:widowControl/>
              <w:numPr>
                <w:ilvl w:val="0"/>
                <w:numId w:val="45"/>
              </w:numPr>
              <w:autoSpaceDE/>
              <w:autoSpaceDN/>
              <w:contextualSpacing/>
              <w:rPr>
                <w:rFonts w:eastAsia="Times New Roman" w:cs="Arial"/>
                <w:sz w:val="22"/>
                <w:szCs w:val="22"/>
                <w:lang w:eastAsia="es-CO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Garantizar los registros y evidencias del proceso.</w:t>
            </w:r>
          </w:p>
          <w:p w14:paraId="55E4EC9D" w14:textId="24B4408A" w:rsidR="00FB2B7A" w:rsidRPr="00FB2B7A" w:rsidRDefault="00FB2B7A" w:rsidP="00FB2B7A">
            <w:pPr>
              <w:tabs>
                <w:tab w:val="left" w:pos="1404"/>
              </w:tabs>
              <w:rPr>
                <w:rFonts w:eastAsia="Arial" w:cs="Arial"/>
                <w:sz w:val="22"/>
                <w:szCs w:val="22"/>
                <w:lang w:val="es-MX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Mantener alineación con la Dimensión de Talento Humano del MIPG.</w:t>
            </w:r>
          </w:p>
        </w:tc>
      </w:tr>
      <w:tr w:rsidR="00FB2B7A" w:rsidRPr="00993462" w14:paraId="54287937" w14:textId="77777777" w:rsidTr="00F30CAD">
        <w:tc>
          <w:tcPr>
            <w:tcW w:w="2410" w:type="dxa"/>
            <w:vAlign w:val="center"/>
          </w:tcPr>
          <w:p w14:paraId="55D1F3A9" w14:textId="321CB1DF" w:rsidR="00FB2B7A" w:rsidRPr="00FB2B7A" w:rsidRDefault="00FB2B7A" w:rsidP="00FB2B7A">
            <w:pPr>
              <w:tabs>
                <w:tab w:val="left" w:pos="1404"/>
              </w:tabs>
              <w:rPr>
                <w:sz w:val="22"/>
                <w:szCs w:val="22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Aspirante</w:t>
            </w:r>
          </w:p>
        </w:tc>
        <w:tc>
          <w:tcPr>
            <w:tcW w:w="6634" w:type="dxa"/>
            <w:vAlign w:val="center"/>
          </w:tcPr>
          <w:p w14:paraId="727D8371" w14:textId="11E07EC9" w:rsidR="00FB2B7A" w:rsidRPr="00FB2B7A" w:rsidRDefault="00FB2B7A" w:rsidP="00FB2B7A">
            <w:pPr>
              <w:tabs>
                <w:tab w:val="left" w:pos="1404"/>
              </w:tabs>
              <w:rPr>
                <w:rFonts w:eastAsia="Arial" w:cs="Arial"/>
                <w:sz w:val="22"/>
                <w:szCs w:val="22"/>
                <w:lang w:val="es-MX"/>
              </w:rPr>
            </w:pPr>
            <w:r w:rsidRPr="00FB2B7A">
              <w:rPr>
                <w:rFonts w:eastAsia="Times New Roman" w:cs="Arial"/>
                <w:sz w:val="22"/>
                <w:szCs w:val="22"/>
                <w:lang w:eastAsia="es-CO"/>
              </w:rPr>
              <w:t>Aportar información veraz y documentación requerida.</w:t>
            </w:r>
          </w:p>
        </w:tc>
      </w:tr>
    </w:tbl>
    <w:p w14:paraId="330E8D91" w14:textId="77777777" w:rsidR="0078284F" w:rsidRDefault="0078284F" w:rsidP="00C81BBF">
      <w:pPr>
        <w:rPr>
          <w:lang w:val="es-ES"/>
        </w:rPr>
      </w:pPr>
    </w:p>
    <w:p w14:paraId="19188027" w14:textId="5AFCCBCC" w:rsidR="001E242E" w:rsidRDefault="001E242E" w:rsidP="001E242E">
      <w:pPr>
        <w:pStyle w:val="Ttulo2"/>
        <w:rPr>
          <w:lang w:val="es-ES"/>
        </w:rPr>
      </w:pPr>
      <w:r>
        <w:rPr>
          <w:lang w:val="es-ES"/>
        </w:rPr>
        <w:t>Indicador de cumplimiento</w:t>
      </w:r>
    </w:p>
    <w:tbl>
      <w:tblPr>
        <w:tblStyle w:val="Tablaconcuadrcula"/>
        <w:tblW w:w="9044" w:type="dxa"/>
        <w:tblInd w:w="-5" w:type="dxa"/>
        <w:tblLook w:val="04A0" w:firstRow="1" w:lastRow="0" w:firstColumn="1" w:lastColumn="0" w:noHBand="0" w:noVBand="1"/>
      </w:tblPr>
      <w:tblGrid>
        <w:gridCol w:w="2410"/>
        <w:gridCol w:w="3317"/>
        <w:gridCol w:w="3317"/>
      </w:tblGrid>
      <w:tr w:rsidR="001E242E" w:rsidRPr="00993462" w14:paraId="3364C3EE" w14:textId="77777777" w:rsidTr="00203982">
        <w:tc>
          <w:tcPr>
            <w:tcW w:w="2410" w:type="dxa"/>
            <w:shd w:val="clear" w:color="auto" w:fill="00B0F0"/>
          </w:tcPr>
          <w:p w14:paraId="62E4ECB7" w14:textId="77777777" w:rsidR="001E242E" w:rsidRPr="00FB2B7A" w:rsidRDefault="001E242E" w:rsidP="00E17F58">
            <w:pPr>
              <w:tabs>
                <w:tab w:val="left" w:pos="1404"/>
              </w:tabs>
              <w:jc w:val="center"/>
              <w:rPr>
                <w:rFonts w:eastAsia="Arial" w:cs="Arial"/>
                <w:b/>
                <w:sz w:val="22"/>
                <w:szCs w:val="22"/>
                <w:lang w:val="es-ES_tradnl"/>
              </w:rPr>
            </w:pPr>
            <w:r w:rsidRPr="00FB2B7A">
              <w:rPr>
                <w:rFonts w:eastAsia="Arial" w:cs="Arial"/>
                <w:b/>
                <w:color w:val="FFFFFF"/>
                <w:sz w:val="22"/>
                <w:szCs w:val="22"/>
                <w:lang w:val="es-ES_tradnl"/>
              </w:rPr>
              <w:t>Cargo</w:t>
            </w:r>
          </w:p>
        </w:tc>
        <w:tc>
          <w:tcPr>
            <w:tcW w:w="3317" w:type="dxa"/>
            <w:shd w:val="clear" w:color="auto" w:fill="00B0F0"/>
          </w:tcPr>
          <w:p w14:paraId="59D5F310" w14:textId="77777777" w:rsidR="001E242E" w:rsidRPr="00FB2B7A" w:rsidRDefault="001E242E" w:rsidP="00E17F58">
            <w:pPr>
              <w:tabs>
                <w:tab w:val="left" w:pos="1404"/>
              </w:tabs>
              <w:jc w:val="center"/>
              <w:rPr>
                <w:rFonts w:eastAsia="Arial" w:cs="Arial"/>
                <w:b/>
                <w:color w:val="FFFFFF"/>
                <w:lang w:val="es-ES_tradnl"/>
              </w:rPr>
            </w:pPr>
            <w:r w:rsidRPr="00FB2B7A">
              <w:rPr>
                <w:rFonts w:eastAsia="Arial" w:cs="Arial"/>
                <w:b/>
                <w:color w:val="FFFFFF"/>
                <w:sz w:val="22"/>
                <w:szCs w:val="22"/>
                <w:lang w:val="es-ES_tradnl"/>
              </w:rPr>
              <w:t>Responsabilidad</w:t>
            </w:r>
          </w:p>
        </w:tc>
        <w:tc>
          <w:tcPr>
            <w:tcW w:w="3317" w:type="dxa"/>
            <w:shd w:val="clear" w:color="auto" w:fill="00B0F0"/>
          </w:tcPr>
          <w:p w14:paraId="035A1F05" w14:textId="718A185F" w:rsidR="001E242E" w:rsidRPr="00FB2B7A" w:rsidRDefault="001E242E" w:rsidP="00E17F58">
            <w:pPr>
              <w:tabs>
                <w:tab w:val="left" w:pos="1404"/>
              </w:tabs>
              <w:jc w:val="center"/>
              <w:rPr>
                <w:rFonts w:eastAsia="Arial" w:cs="Arial"/>
                <w:b/>
                <w:color w:val="FFFFFF"/>
                <w:sz w:val="22"/>
                <w:szCs w:val="22"/>
                <w:lang w:val="es-ES_tradnl"/>
              </w:rPr>
            </w:pPr>
          </w:p>
        </w:tc>
      </w:tr>
      <w:tr w:rsidR="001E242E" w:rsidRPr="00993462" w14:paraId="21A167F8" w14:textId="77777777" w:rsidTr="00AE584A">
        <w:tc>
          <w:tcPr>
            <w:tcW w:w="2410" w:type="dxa"/>
            <w:vAlign w:val="center"/>
          </w:tcPr>
          <w:p w14:paraId="3BBD5562" w14:textId="12E9AC65" w:rsidR="001E242E" w:rsidRPr="001E242E" w:rsidRDefault="001E242E" w:rsidP="001E242E">
            <w:pPr>
              <w:tabs>
                <w:tab w:val="left" w:pos="1404"/>
              </w:tabs>
              <w:rPr>
                <w:sz w:val="22"/>
                <w:szCs w:val="22"/>
              </w:rPr>
            </w:pPr>
            <w:r w:rsidRPr="001E242E">
              <w:rPr>
                <w:rFonts w:cs="Arial"/>
                <w:sz w:val="22"/>
                <w:szCs w:val="22"/>
              </w:rPr>
              <w:t>Cumplimiento del proceso de selección.</w:t>
            </w:r>
          </w:p>
        </w:tc>
        <w:tc>
          <w:tcPr>
            <w:tcW w:w="3317" w:type="dxa"/>
            <w:vAlign w:val="center"/>
          </w:tcPr>
          <w:p w14:paraId="5EF7954B" w14:textId="4AFD040A" w:rsidR="001E242E" w:rsidRPr="001E242E" w:rsidRDefault="001E242E" w:rsidP="001E242E">
            <w:pPr>
              <w:tabs>
                <w:tab w:val="left" w:pos="1404"/>
              </w:tabs>
              <w:jc w:val="center"/>
              <w:rPr>
                <w:rFonts w:eastAsia="Arial" w:cs="Arial"/>
                <w:sz w:val="22"/>
                <w:szCs w:val="22"/>
                <w:lang w:val="es-MX"/>
              </w:rPr>
            </w:pPr>
            <w:r w:rsidRPr="001E242E">
              <w:rPr>
                <w:rFonts w:cs="Arial"/>
                <w:sz w:val="22"/>
                <w:szCs w:val="22"/>
              </w:rPr>
              <w:t>(Número de procesos de selección realizados conforme al procedimiento / Total de procesos de selección realizados) x 100.</w:t>
            </w:r>
          </w:p>
        </w:tc>
        <w:tc>
          <w:tcPr>
            <w:tcW w:w="3317" w:type="dxa"/>
            <w:vAlign w:val="center"/>
          </w:tcPr>
          <w:p w14:paraId="698154DC" w14:textId="6790C2C1" w:rsidR="001E242E" w:rsidRPr="001E242E" w:rsidRDefault="001E242E" w:rsidP="001E242E">
            <w:pPr>
              <w:tabs>
                <w:tab w:val="left" w:pos="1404"/>
              </w:tabs>
              <w:jc w:val="center"/>
              <w:rPr>
                <w:rFonts w:eastAsia="Arial" w:cs="Arial"/>
                <w:sz w:val="22"/>
                <w:szCs w:val="22"/>
                <w:lang w:val="es-MX"/>
              </w:rPr>
            </w:pPr>
            <w:r w:rsidRPr="001E242E">
              <w:rPr>
                <w:rFonts w:cs="Arial"/>
                <w:sz w:val="22"/>
                <w:szCs w:val="22"/>
              </w:rPr>
              <w:t>95%</w:t>
            </w:r>
          </w:p>
        </w:tc>
      </w:tr>
    </w:tbl>
    <w:p w14:paraId="74A238A1" w14:textId="77777777" w:rsidR="001E242E" w:rsidRDefault="001E242E" w:rsidP="00C81BBF">
      <w:pPr>
        <w:rPr>
          <w:lang w:val="es-ES"/>
        </w:rPr>
      </w:pPr>
    </w:p>
    <w:p w14:paraId="776AB75A" w14:textId="0962CB2F" w:rsidR="0078284F" w:rsidRDefault="0078284F" w:rsidP="0078284F">
      <w:pPr>
        <w:pStyle w:val="Ttulo2"/>
        <w:rPr>
          <w:lang w:val="es-ES"/>
        </w:rPr>
      </w:pPr>
      <w:r>
        <w:rPr>
          <w:lang w:val="es-ES"/>
        </w:rPr>
        <w:t>Descripción del procedimiento</w:t>
      </w: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634"/>
        <w:gridCol w:w="3685"/>
        <w:gridCol w:w="1710"/>
        <w:gridCol w:w="1560"/>
      </w:tblGrid>
      <w:tr w:rsidR="0078284F" w:rsidRPr="00993462" w14:paraId="3EF49A50" w14:textId="77777777" w:rsidTr="00661F63">
        <w:trPr>
          <w:cantSplit/>
          <w:trHeight w:val="471"/>
          <w:tblHeader/>
        </w:trPr>
        <w:tc>
          <w:tcPr>
            <w:tcW w:w="421" w:type="dxa"/>
            <w:shd w:val="clear" w:color="auto" w:fill="00B0F0"/>
            <w:vAlign w:val="center"/>
          </w:tcPr>
          <w:p w14:paraId="271970B5" w14:textId="77777777" w:rsidR="0078284F" w:rsidRPr="00661F63" w:rsidRDefault="0078284F" w:rsidP="00661F63">
            <w:pPr>
              <w:spacing w:after="0" w:line="240" w:lineRule="auto"/>
              <w:jc w:val="center"/>
              <w:rPr>
                <w:rFonts w:eastAsia="Calibri" w:cs="Arial"/>
                <w:b/>
                <w:bCs/>
                <w:color w:val="FFFFFF" w:themeColor="background1"/>
                <w:sz w:val="20"/>
              </w:rPr>
            </w:pPr>
            <w:r w:rsidRPr="00661F63">
              <w:rPr>
                <w:rFonts w:eastAsia="Calibri" w:cs="Arial"/>
                <w:b/>
                <w:bCs/>
                <w:color w:val="FFFFFF" w:themeColor="background1"/>
                <w:sz w:val="20"/>
              </w:rPr>
              <w:t>No</w:t>
            </w:r>
          </w:p>
        </w:tc>
        <w:tc>
          <w:tcPr>
            <w:tcW w:w="1634" w:type="dxa"/>
            <w:shd w:val="clear" w:color="auto" w:fill="00B0F0"/>
            <w:vAlign w:val="center"/>
          </w:tcPr>
          <w:p w14:paraId="16059E5B" w14:textId="77777777" w:rsidR="0078284F" w:rsidRPr="00661F63" w:rsidRDefault="0078284F" w:rsidP="00661F63">
            <w:pPr>
              <w:spacing w:after="0" w:line="240" w:lineRule="auto"/>
              <w:jc w:val="center"/>
              <w:rPr>
                <w:rFonts w:eastAsia="Calibri" w:cs="Arial"/>
                <w:b/>
                <w:bCs/>
                <w:color w:val="FFFFFF" w:themeColor="background1"/>
              </w:rPr>
            </w:pPr>
            <w:r w:rsidRPr="00661F63">
              <w:rPr>
                <w:rFonts w:eastAsia="Calibri" w:cs="Arial"/>
                <w:b/>
                <w:bCs/>
                <w:color w:val="FFFFFF" w:themeColor="background1"/>
              </w:rPr>
              <w:t>Actividad</w:t>
            </w:r>
          </w:p>
        </w:tc>
        <w:tc>
          <w:tcPr>
            <w:tcW w:w="3685" w:type="dxa"/>
            <w:shd w:val="clear" w:color="auto" w:fill="00B0F0"/>
            <w:vAlign w:val="center"/>
          </w:tcPr>
          <w:p w14:paraId="7098D149" w14:textId="77777777" w:rsidR="0078284F" w:rsidRPr="00661F63" w:rsidRDefault="0078284F" w:rsidP="00661F63">
            <w:pPr>
              <w:spacing w:after="0" w:line="240" w:lineRule="auto"/>
              <w:jc w:val="center"/>
              <w:rPr>
                <w:rFonts w:eastAsia="Calibri" w:cs="Arial"/>
                <w:b/>
                <w:bCs/>
                <w:color w:val="FFFFFF" w:themeColor="background1"/>
              </w:rPr>
            </w:pPr>
            <w:r w:rsidRPr="00661F63">
              <w:rPr>
                <w:rFonts w:eastAsia="Calibri" w:cs="Arial"/>
                <w:b/>
                <w:bCs/>
                <w:color w:val="FFFFFF" w:themeColor="background1"/>
              </w:rPr>
              <w:t>Descripción de la actividad</w:t>
            </w:r>
          </w:p>
        </w:tc>
        <w:tc>
          <w:tcPr>
            <w:tcW w:w="1710" w:type="dxa"/>
            <w:shd w:val="clear" w:color="auto" w:fill="00B0F0"/>
            <w:vAlign w:val="center"/>
          </w:tcPr>
          <w:p w14:paraId="31A1E19F" w14:textId="77777777" w:rsidR="0078284F" w:rsidRPr="00661F63" w:rsidRDefault="0078284F" w:rsidP="00661F63">
            <w:pPr>
              <w:spacing w:after="0" w:line="240" w:lineRule="auto"/>
              <w:jc w:val="center"/>
              <w:rPr>
                <w:rFonts w:eastAsia="Calibri" w:cs="Arial"/>
                <w:b/>
                <w:bCs/>
                <w:color w:val="FFFFFF" w:themeColor="background1"/>
              </w:rPr>
            </w:pPr>
            <w:r w:rsidRPr="00661F63">
              <w:rPr>
                <w:rFonts w:eastAsia="Calibri" w:cs="Arial"/>
                <w:b/>
                <w:bCs/>
                <w:color w:val="FFFFFF" w:themeColor="background1"/>
              </w:rPr>
              <w:t>Responsable</w:t>
            </w:r>
          </w:p>
        </w:tc>
        <w:tc>
          <w:tcPr>
            <w:tcW w:w="1560" w:type="dxa"/>
            <w:shd w:val="clear" w:color="auto" w:fill="00B0F0"/>
            <w:vAlign w:val="center"/>
          </w:tcPr>
          <w:p w14:paraId="2A594D3B" w14:textId="77777777" w:rsidR="0078284F" w:rsidRPr="00661F63" w:rsidRDefault="0078284F" w:rsidP="00661F63">
            <w:pPr>
              <w:spacing w:after="0" w:line="240" w:lineRule="auto"/>
              <w:jc w:val="center"/>
              <w:rPr>
                <w:rFonts w:eastAsia="Calibri" w:cs="Arial"/>
                <w:b/>
                <w:bCs/>
                <w:color w:val="FFFFFF" w:themeColor="background1"/>
              </w:rPr>
            </w:pPr>
            <w:r w:rsidRPr="00661F63">
              <w:rPr>
                <w:rFonts w:eastAsia="Calibri" w:cs="Arial"/>
                <w:b/>
                <w:bCs/>
                <w:color w:val="FFFFFF" w:themeColor="background1"/>
              </w:rPr>
              <w:t xml:space="preserve">Documentos y registros asociados </w:t>
            </w:r>
          </w:p>
        </w:tc>
      </w:tr>
      <w:tr w:rsidR="001E242E" w:rsidRPr="00993462" w14:paraId="51752420" w14:textId="77777777" w:rsidTr="0009135D">
        <w:trPr>
          <w:trHeight w:val="747"/>
        </w:trPr>
        <w:tc>
          <w:tcPr>
            <w:tcW w:w="421" w:type="dxa"/>
            <w:vAlign w:val="center"/>
          </w:tcPr>
          <w:p w14:paraId="48D0CCA6" w14:textId="77777777" w:rsidR="001E242E" w:rsidRPr="00993462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 w:rsidRPr="00993462">
              <w:rPr>
                <w:rFonts w:eastAsia="Arial" w:cs="Arial"/>
                <w:b/>
                <w:lang w:val="es-MX"/>
              </w:rPr>
              <w:t>1</w:t>
            </w:r>
          </w:p>
        </w:tc>
        <w:tc>
          <w:tcPr>
            <w:tcW w:w="1634" w:type="dxa"/>
            <w:vAlign w:val="center"/>
          </w:tcPr>
          <w:p w14:paraId="0D47D120" w14:textId="2F95247E" w:rsidR="001E242E" w:rsidRPr="00993462" w:rsidRDefault="0045116D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eastAsia="Arial" w:cs="Arial"/>
                <w:lang w:val="es-MX"/>
              </w:rPr>
              <w:t>Solicitud del Talento Humano para ocupar vacante</w:t>
            </w:r>
          </w:p>
        </w:tc>
        <w:tc>
          <w:tcPr>
            <w:tcW w:w="3685" w:type="dxa"/>
            <w:vAlign w:val="center"/>
          </w:tcPr>
          <w:p w14:paraId="79155C9B" w14:textId="00FDE5DC" w:rsidR="001E242E" w:rsidRPr="00335A06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</w:pPr>
            <w:r>
              <w:rPr>
                <w:rFonts w:cs="Arial"/>
              </w:rPr>
              <w:t xml:space="preserve">La Oficina de Talento Humano a través del </w:t>
            </w:r>
            <w:r w:rsidR="0045116D">
              <w:rPr>
                <w:rFonts w:eastAsia="Arial" w:cs="Arial"/>
                <w:lang w:val="es-MX"/>
              </w:rPr>
              <w:t>Profesional Universitario líder del proceso de Talento Humano</w:t>
            </w:r>
            <w:r w:rsidR="0045116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revisa la planta de cargos e identifica la necesidad de dicha vacante e informa a la Gerencia a través de oficio </w:t>
            </w:r>
            <w:r w:rsidR="0045116D">
              <w:rPr>
                <w:rFonts w:cs="Arial"/>
              </w:rPr>
              <w:t>y/o</w:t>
            </w:r>
            <w:r>
              <w:rPr>
                <w:rFonts w:cs="Arial"/>
              </w:rPr>
              <w:t xml:space="preserve"> correo electrónico </w:t>
            </w:r>
            <w:r w:rsidR="0045116D">
              <w:rPr>
                <w:rFonts w:cs="Arial"/>
              </w:rPr>
              <w:t xml:space="preserve">a </w:t>
            </w:r>
            <w:hyperlink r:id="rId8" w:history="1">
              <w:r w:rsidR="0045116D" w:rsidRPr="004F4650">
                <w:rPr>
                  <w:rStyle w:val="Hipervnculo"/>
                  <w:rFonts w:cs="Arial"/>
                </w:rPr>
                <w:t>gerencia@esealprorev.gov.co</w:t>
              </w:r>
            </w:hyperlink>
            <w:r w:rsidR="0045116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para ser provista indicando el perfil del cargo y experiencia.</w:t>
            </w:r>
          </w:p>
        </w:tc>
        <w:tc>
          <w:tcPr>
            <w:tcW w:w="1710" w:type="dxa"/>
            <w:vAlign w:val="center"/>
          </w:tcPr>
          <w:p w14:paraId="438E9BDF" w14:textId="0D3E67C4" w:rsidR="001E242E" w:rsidRPr="00993462" w:rsidRDefault="0045116D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eastAsia="Arial" w:cs="Arial"/>
                <w:lang w:val="es-MX"/>
              </w:rPr>
              <w:t>Profesional Universitario líder del proceso de Talento Humano</w:t>
            </w:r>
          </w:p>
        </w:tc>
        <w:tc>
          <w:tcPr>
            <w:tcW w:w="1560" w:type="dxa"/>
            <w:vAlign w:val="center"/>
          </w:tcPr>
          <w:p w14:paraId="50FE93B3" w14:textId="09A1F7D7" w:rsidR="001E242E" w:rsidRPr="00993462" w:rsidRDefault="0045116D" w:rsidP="0045116D">
            <w:pPr>
              <w:tabs>
                <w:tab w:val="left" w:pos="1404"/>
              </w:tabs>
              <w:spacing w:after="0" w:line="240" w:lineRule="auto"/>
              <w:jc w:val="center"/>
              <w:rPr>
                <w:rFonts w:eastAsia="Arial" w:cs="Arial"/>
              </w:rPr>
            </w:pPr>
            <w:r>
              <w:rPr>
                <w:rFonts w:cs="Arial"/>
              </w:rPr>
              <w:t>Oficio de solicitud de personal</w:t>
            </w:r>
          </w:p>
        </w:tc>
      </w:tr>
      <w:tr w:rsidR="001E242E" w:rsidRPr="00993462" w14:paraId="62621CE9" w14:textId="77777777" w:rsidTr="000E78F5">
        <w:trPr>
          <w:trHeight w:val="53"/>
        </w:trPr>
        <w:tc>
          <w:tcPr>
            <w:tcW w:w="421" w:type="dxa"/>
            <w:vAlign w:val="center"/>
          </w:tcPr>
          <w:p w14:paraId="15F7C142" w14:textId="77777777" w:rsidR="001E242E" w:rsidRPr="00993462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 w:rsidRPr="00993462">
              <w:rPr>
                <w:rFonts w:eastAsia="Arial" w:cs="Arial"/>
                <w:b/>
                <w:lang w:val="es-MX"/>
              </w:rPr>
              <w:t>2.</w:t>
            </w:r>
          </w:p>
        </w:tc>
        <w:tc>
          <w:tcPr>
            <w:tcW w:w="1634" w:type="dxa"/>
            <w:vAlign w:val="center"/>
          </w:tcPr>
          <w:p w14:paraId="49777C47" w14:textId="7F1D6B93" w:rsidR="001E242E" w:rsidRDefault="001E242E" w:rsidP="001E242E"/>
          <w:p w14:paraId="5CBDCE73" w14:textId="01ADA9CE" w:rsidR="001E242E" w:rsidRPr="000E78F5" w:rsidRDefault="0045116D" w:rsidP="001E242E">
            <w:r>
              <w:t>Solicitud</w:t>
            </w:r>
            <w:r w:rsidR="000E78F5">
              <w:t xml:space="preserve"> de búsqueda en el banco de hojas de vida</w:t>
            </w:r>
          </w:p>
        </w:tc>
        <w:tc>
          <w:tcPr>
            <w:tcW w:w="3685" w:type="dxa"/>
            <w:vAlign w:val="center"/>
          </w:tcPr>
          <w:p w14:paraId="7EE91839" w14:textId="21AFB55D" w:rsidR="001E242E" w:rsidRPr="00993462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</w:rPr>
            </w:pPr>
            <w:r>
              <w:rPr>
                <w:rFonts w:cs="Arial"/>
              </w:rPr>
              <w:t xml:space="preserve">El Gerente autoriza la </w:t>
            </w:r>
            <w:r w:rsidR="000E78F5">
              <w:rPr>
                <w:rFonts w:cs="Arial"/>
              </w:rPr>
              <w:t>revisión</w:t>
            </w:r>
            <w:r>
              <w:rPr>
                <w:rFonts w:cs="Arial"/>
              </w:rPr>
              <w:t xml:space="preserve"> de la oferta </w:t>
            </w:r>
            <w:r w:rsidRPr="000E78F5">
              <w:rPr>
                <w:rFonts w:cs="Arial"/>
              </w:rPr>
              <w:t>en el banco de hojas de vida existentes en el área por perfil</w:t>
            </w:r>
            <w:r w:rsidR="000E78F5">
              <w:rPr>
                <w:rFonts w:cs="Arial"/>
              </w:rPr>
              <w:t xml:space="preserve"> para encontrar el Talento Humano mejor cualificado para ocupar el cargo.</w:t>
            </w:r>
          </w:p>
        </w:tc>
        <w:tc>
          <w:tcPr>
            <w:tcW w:w="1710" w:type="dxa"/>
            <w:vAlign w:val="center"/>
          </w:tcPr>
          <w:p w14:paraId="4F533A71" w14:textId="7FC605A4" w:rsidR="001E242E" w:rsidRPr="00993462" w:rsidRDefault="0045116D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cs="Arial"/>
              </w:rPr>
              <w:t>Gerente</w:t>
            </w:r>
          </w:p>
        </w:tc>
        <w:tc>
          <w:tcPr>
            <w:tcW w:w="1560" w:type="dxa"/>
            <w:vAlign w:val="center"/>
          </w:tcPr>
          <w:p w14:paraId="46F5E514" w14:textId="43872456" w:rsidR="001E242E" w:rsidRPr="00993462" w:rsidRDefault="0045116D" w:rsidP="0045116D">
            <w:pPr>
              <w:tabs>
                <w:tab w:val="left" w:pos="1404"/>
              </w:tabs>
              <w:spacing w:after="0" w:line="240" w:lineRule="auto"/>
              <w:jc w:val="center"/>
              <w:rPr>
                <w:rFonts w:eastAsia="Arial" w:cs="Arial"/>
              </w:rPr>
            </w:pPr>
            <w:r>
              <w:rPr>
                <w:rFonts w:cs="Arial"/>
              </w:rPr>
              <w:t>N/A</w:t>
            </w:r>
          </w:p>
        </w:tc>
      </w:tr>
      <w:tr w:rsidR="000E78F5" w:rsidRPr="00993462" w14:paraId="3F6F8D6A" w14:textId="77777777" w:rsidTr="000E78F5">
        <w:trPr>
          <w:trHeight w:val="53"/>
        </w:trPr>
        <w:tc>
          <w:tcPr>
            <w:tcW w:w="421" w:type="dxa"/>
            <w:vAlign w:val="center"/>
          </w:tcPr>
          <w:p w14:paraId="51B710CD" w14:textId="77777777" w:rsidR="000E78F5" w:rsidRPr="00993462" w:rsidRDefault="000E78F5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</w:p>
        </w:tc>
        <w:tc>
          <w:tcPr>
            <w:tcW w:w="1634" w:type="dxa"/>
            <w:vAlign w:val="center"/>
          </w:tcPr>
          <w:p w14:paraId="770C66A8" w14:textId="3CD0699E" w:rsidR="000E78F5" w:rsidRDefault="000E78F5" w:rsidP="001E242E">
            <w:r>
              <w:t>Solicitud de Hojas de vida</w:t>
            </w:r>
          </w:p>
        </w:tc>
        <w:tc>
          <w:tcPr>
            <w:tcW w:w="3685" w:type="dxa"/>
            <w:vAlign w:val="center"/>
          </w:tcPr>
          <w:p w14:paraId="31CB213C" w14:textId="4E18C94C" w:rsidR="000E78F5" w:rsidRDefault="00B17541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Desde la oficina de Talento Humano se solicita al personal que cumple con los requisitos su hoja de vida para que tenga la posibilidad de ser seleccionado en la vacante a proveer</w:t>
            </w:r>
          </w:p>
        </w:tc>
        <w:tc>
          <w:tcPr>
            <w:tcW w:w="1710" w:type="dxa"/>
            <w:vAlign w:val="center"/>
          </w:tcPr>
          <w:p w14:paraId="58C6CB58" w14:textId="33908A16" w:rsidR="000E78F5" w:rsidRDefault="00B17541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eastAsia="Arial" w:cs="Arial"/>
                <w:lang w:val="es-MX"/>
              </w:rPr>
              <w:t>Profesional Universitario líder del proceso de Talento Humano</w:t>
            </w:r>
          </w:p>
        </w:tc>
        <w:tc>
          <w:tcPr>
            <w:tcW w:w="1560" w:type="dxa"/>
            <w:vAlign w:val="center"/>
          </w:tcPr>
          <w:p w14:paraId="5D73D2EC" w14:textId="77777777" w:rsidR="000E78F5" w:rsidRDefault="000E78F5" w:rsidP="0045116D">
            <w:pPr>
              <w:tabs>
                <w:tab w:val="left" w:pos="1404"/>
              </w:tabs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E242E" w:rsidRPr="00993462" w14:paraId="22CA1D79" w14:textId="77777777" w:rsidTr="000E78F5">
        <w:trPr>
          <w:trHeight w:val="769"/>
        </w:trPr>
        <w:tc>
          <w:tcPr>
            <w:tcW w:w="421" w:type="dxa"/>
            <w:vAlign w:val="center"/>
          </w:tcPr>
          <w:p w14:paraId="4378D166" w14:textId="6AE45B32" w:rsidR="001E242E" w:rsidRPr="00993462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>
              <w:rPr>
                <w:rFonts w:eastAsia="Arial" w:cs="Arial"/>
                <w:b/>
                <w:lang w:val="es-MX"/>
              </w:rPr>
              <w:t>3.</w:t>
            </w:r>
          </w:p>
        </w:tc>
        <w:tc>
          <w:tcPr>
            <w:tcW w:w="1634" w:type="dxa"/>
            <w:vAlign w:val="center"/>
          </w:tcPr>
          <w:p w14:paraId="0D05FBBE" w14:textId="6A7E0A73" w:rsidR="001E242E" w:rsidRDefault="000E78F5" w:rsidP="001E242E">
            <w:r>
              <w:t>Recepción de las Hojas de vida</w:t>
            </w:r>
          </w:p>
        </w:tc>
        <w:tc>
          <w:tcPr>
            <w:tcW w:w="3685" w:type="dxa"/>
            <w:vAlign w:val="center"/>
          </w:tcPr>
          <w:p w14:paraId="399758A7" w14:textId="52219883" w:rsidR="000E78F5" w:rsidRPr="000E78F5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Se recibe la documentación (Hojas vidas con sus soportes)</w:t>
            </w:r>
            <w:r w:rsidR="00B17541">
              <w:rPr>
                <w:rFonts w:cs="Arial"/>
              </w:rPr>
              <w:t xml:space="preserve"> por ventanilla única para su revisión</w:t>
            </w:r>
            <w:r w:rsidR="00B17541" w:rsidRPr="000E78F5">
              <w:rPr>
                <w:rFonts w:cs="Arial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7E30D415" w14:textId="71AE0E56" w:rsidR="001E242E" w:rsidRDefault="000E78F5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eastAsia="Arial" w:cs="Arial"/>
                <w:lang w:val="es-MX"/>
              </w:rPr>
              <w:t>Profesional Universitario líder del proceso de Talento Humano</w:t>
            </w:r>
          </w:p>
        </w:tc>
        <w:tc>
          <w:tcPr>
            <w:tcW w:w="1560" w:type="dxa"/>
            <w:vAlign w:val="center"/>
          </w:tcPr>
          <w:p w14:paraId="32452C88" w14:textId="47B420AE" w:rsidR="001E242E" w:rsidRPr="00993462" w:rsidRDefault="000E78F5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</w:rPr>
            </w:pPr>
            <w:r>
              <w:rPr>
                <w:rFonts w:cs="Arial"/>
              </w:rPr>
              <w:t>Hojas de vida del aspirante</w:t>
            </w:r>
          </w:p>
        </w:tc>
      </w:tr>
      <w:tr w:rsidR="001E242E" w:rsidRPr="00993462" w14:paraId="39F23619" w14:textId="77777777" w:rsidTr="0009135D">
        <w:trPr>
          <w:trHeight w:val="747"/>
        </w:trPr>
        <w:tc>
          <w:tcPr>
            <w:tcW w:w="421" w:type="dxa"/>
            <w:vAlign w:val="center"/>
          </w:tcPr>
          <w:p w14:paraId="43E241EC" w14:textId="0109F639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>
              <w:rPr>
                <w:rFonts w:eastAsia="Arial" w:cs="Arial"/>
                <w:b/>
                <w:lang w:val="es-MX"/>
              </w:rPr>
              <w:t>4.</w:t>
            </w:r>
          </w:p>
        </w:tc>
        <w:tc>
          <w:tcPr>
            <w:tcW w:w="1634" w:type="dxa"/>
            <w:vAlign w:val="center"/>
          </w:tcPr>
          <w:p w14:paraId="5A07E3EF" w14:textId="5D26DAEC" w:rsidR="001E242E" w:rsidRDefault="00B17541" w:rsidP="001E242E">
            <w:r>
              <w:t>Revisión de las Hojas de Vida</w:t>
            </w:r>
          </w:p>
        </w:tc>
        <w:tc>
          <w:tcPr>
            <w:tcW w:w="3685" w:type="dxa"/>
            <w:vAlign w:val="center"/>
          </w:tcPr>
          <w:p w14:paraId="7BC0228F" w14:textId="48721B6A" w:rsidR="00B17541" w:rsidRPr="00B17541" w:rsidRDefault="00B17541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Con</w:t>
            </w:r>
            <w:r>
              <w:rPr>
                <w:rFonts w:cs="Arial"/>
              </w:rPr>
              <w:t xml:space="preserve"> un equipo multidisciplinario</w:t>
            </w:r>
            <w:r>
              <w:rPr>
                <w:rFonts w:cs="Arial"/>
              </w:rPr>
              <w:t>, s</w:t>
            </w:r>
            <w:r w:rsidR="000E78F5">
              <w:rPr>
                <w:rFonts w:cs="Arial"/>
              </w:rPr>
              <w:t>e realiza la</w:t>
            </w:r>
            <w:r w:rsidR="001E242E">
              <w:rPr>
                <w:rFonts w:cs="Arial"/>
              </w:rPr>
              <w:t xml:space="preserve"> preselección</w:t>
            </w:r>
            <w:r w:rsidR="000E78F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de los aspirantes </w:t>
            </w:r>
            <w:r w:rsidR="001E242E">
              <w:rPr>
                <w:rFonts w:cs="Arial"/>
              </w:rPr>
              <w:t>analizando que cumplan con el perfil y los requisitos solicitados, verificando título de profesional, tarjeta profesional, cursos, experiencia para la ratificación del cumplimiento del perfil solicitado.</w:t>
            </w:r>
          </w:p>
        </w:tc>
        <w:tc>
          <w:tcPr>
            <w:tcW w:w="1710" w:type="dxa"/>
            <w:vAlign w:val="center"/>
          </w:tcPr>
          <w:p w14:paraId="14FAC6E1" w14:textId="01E0369A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cs="Arial"/>
              </w:rPr>
              <w:t>Hojas de vida</w:t>
            </w:r>
          </w:p>
        </w:tc>
        <w:tc>
          <w:tcPr>
            <w:tcW w:w="1560" w:type="dxa"/>
            <w:vAlign w:val="center"/>
          </w:tcPr>
          <w:p w14:paraId="73AC742F" w14:textId="093838BF" w:rsidR="001E242E" w:rsidRPr="00782BDA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rFonts w:cs="Arial"/>
              </w:rPr>
              <w:t>Profesional Universitario área Talento Humano</w:t>
            </w:r>
            <w:r w:rsidR="00B17541">
              <w:rPr>
                <w:rFonts w:cs="Arial"/>
              </w:rPr>
              <w:t xml:space="preserve"> y equipo multidisciplinario según la vacante</w:t>
            </w:r>
          </w:p>
        </w:tc>
      </w:tr>
      <w:tr w:rsidR="001E242E" w:rsidRPr="00993462" w14:paraId="00BE20AE" w14:textId="77777777" w:rsidTr="001E242E">
        <w:trPr>
          <w:trHeight w:val="1316"/>
        </w:trPr>
        <w:tc>
          <w:tcPr>
            <w:tcW w:w="421" w:type="dxa"/>
            <w:vAlign w:val="center"/>
          </w:tcPr>
          <w:p w14:paraId="6335952F" w14:textId="02335905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>
              <w:rPr>
                <w:rFonts w:eastAsia="Arial" w:cs="Arial"/>
                <w:b/>
                <w:lang w:val="es-MX"/>
              </w:rPr>
              <w:t>5.</w:t>
            </w:r>
          </w:p>
        </w:tc>
        <w:tc>
          <w:tcPr>
            <w:tcW w:w="1634" w:type="dxa"/>
            <w:vAlign w:val="center"/>
          </w:tcPr>
          <w:p w14:paraId="5B5BB265" w14:textId="77777777" w:rsidR="001E242E" w:rsidRDefault="001E242E" w:rsidP="001E242E"/>
          <w:p w14:paraId="5AF0B4FA" w14:textId="14943F28" w:rsidR="001E242E" w:rsidRDefault="00B17541" w:rsidP="001E242E">
            <w:r>
              <w:t>Citar a los preseleccionados</w:t>
            </w:r>
          </w:p>
          <w:p w14:paraId="19A90F6F" w14:textId="1E92CE4E" w:rsidR="001E242E" w:rsidRPr="006D410C" w:rsidRDefault="001E242E" w:rsidP="001E242E"/>
        </w:tc>
        <w:tc>
          <w:tcPr>
            <w:tcW w:w="3685" w:type="dxa"/>
            <w:vAlign w:val="center"/>
          </w:tcPr>
          <w:p w14:paraId="05C1C342" w14:textId="66FFF493" w:rsidR="001E242E" w:rsidRPr="000F7B66" w:rsidRDefault="00B17541" w:rsidP="001E242E">
            <w:pPr>
              <w:tabs>
                <w:tab w:val="left" w:pos="1404"/>
              </w:tabs>
              <w:jc w:val="left"/>
              <w:rPr>
                <w:rFonts w:eastAsia="Arial" w:cs="Arial"/>
                <w:b/>
                <w:bCs/>
              </w:rPr>
            </w:pPr>
            <w:r>
              <w:rPr>
                <w:rFonts w:cs="Arial"/>
              </w:rPr>
              <w:t>Por medio de correo electrónico o llamada telefónica, se cita</w:t>
            </w:r>
            <w:r w:rsidR="001E242E">
              <w:rPr>
                <w:rFonts w:cs="Arial"/>
              </w:rPr>
              <w:t xml:space="preserve"> a los preseleccionados para </w:t>
            </w:r>
            <w:r>
              <w:rPr>
                <w:rFonts w:cs="Arial"/>
              </w:rPr>
              <w:t xml:space="preserve">realizar una </w:t>
            </w:r>
            <w:r w:rsidR="001E242E">
              <w:rPr>
                <w:rFonts w:cs="Arial"/>
              </w:rPr>
              <w:t>prueba de conocimiento y psicotécnica del perfil del cargo.</w:t>
            </w:r>
          </w:p>
        </w:tc>
        <w:tc>
          <w:tcPr>
            <w:tcW w:w="1710" w:type="dxa"/>
            <w:vAlign w:val="center"/>
          </w:tcPr>
          <w:p w14:paraId="756C7BB6" w14:textId="2D5679F3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cs="Arial"/>
              </w:rPr>
              <w:t>Pruebas</w:t>
            </w:r>
          </w:p>
        </w:tc>
        <w:tc>
          <w:tcPr>
            <w:tcW w:w="1560" w:type="dxa"/>
            <w:vAlign w:val="center"/>
          </w:tcPr>
          <w:p w14:paraId="561F79B2" w14:textId="77777777" w:rsidR="001E242E" w:rsidRDefault="00B17541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Profesional Universitario área Talento Humano</w:t>
            </w:r>
          </w:p>
          <w:p w14:paraId="7B5BF3A6" w14:textId="77777777" w:rsidR="00B17541" w:rsidRDefault="00B17541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cs="Arial"/>
              </w:rPr>
            </w:pPr>
          </w:p>
          <w:p w14:paraId="5DD2F2EC" w14:textId="2F7B8DA4" w:rsidR="00B17541" w:rsidRDefault="00B17541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rFonts w:cs="Arial"/>
              </w:rPr>
              <w:t>Líder del proceso según perfil</w:t>
            </w:r>
          </w:p>
        </w:tc>
      </w:tr>
      <w:tr w:rsidR="001E242E" w:rsidRPr="00993462" w14:paraId="6C32A4FB" w14:textId="77777777" w:rsidTr="0009135D">
        <w:trPr>
          <w:trHeight w:val="747"/>
        </w:trPr>
        <w:tc>
          <w:tcPr>
            <w:tcW w:w="421" w:type="dxa"/>
            <w:vAlign w:val="center"/>
          </w:tcPr>
          <w:p w14:paraId="2BB2A3D4" w14:textId="7CB891ED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>
              <w:rPr>
                <w:rFonts w:eastAsia="Arial" w:cs="Arial"/>
                <w:b/>
                <w:lang w:val="es-MX"/>
              </w:rPr>
              <w:t>6.</w:t>
            </w:r>
          </w:p>
        </w:tc>
        <w:tc>
          <w:tcPr>
            <w:tcW w:w="1634" w:type="dxa"/>
            <w:vAlign w:val="center"/>
          </w:tcPr>
          <w:p w14:paraId="7F43BD33" w14:textId="09A2EC4C" w:rsidR="001E242E" w:rsidRDefault="00B17541" w:rsidP="001E242E">
            <w:r>
              <w:t>Selección del aspirante</w:t>
            </w:r>
          </w:p>
        </w:tc>
        <w:tc>
          <w:tcPr>
            <w:tcW w:w="3685" w:type="dxa"/>
            <w:vAlign w:val="center"/>
          </w:tcPr>
          <w:p w14:paraId="64BE4EC7" w14:textId="078BB5BA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</w:rPr>
            </w:pPr>
            <w:r>
              <w:rPr>
                <w:rFonts w:cs="Arial"/>
              </w:rPr>
              <w:t>Se pone a disposición de la Gerencia el listado de los aspirantes que obtuvieron los tres (03) mayores puntajes para que se proceda a la entrevista y se tome la decisión respectiva para el nombramiento, estableciéndose un pazo de cinco (05) días hábiles para presentación de reclamación si hubiere lugar.</w:t>
            </w:r>
          </w:p>
        </w:tc>
        <w:tc>
          <w:tcPr>
            <w:tcW w:w="1710" w:type="dxa"/>
            <w:vAlign w:val="center"/>
          </w:tcPr>
          <w:p w14:paraId="73E10EDE" w14:textId="18D69A38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cs="Arial"/>
              </w:rPr>
              <w:t>Listado de aspirantes</w:t>
            </w:r>
          </w:p>
        </w:tc>
        <w:tc>
          <w:tcPr>
            <w:tcW w:w="1560" w:type="dxa"/>
            <w:vAlign w:val="center"/>
          </w:tcPr>
          <w:p w14:paraId="3044ED41" w14:textId="77777777" w:rsidR="0001616B" w:rsidRDefault="0001616B" w:rsidP="0001616B">
            <w:pPr>
              <w:tabs>
                <w:tab w:val="left" w:pos="1404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Profesional Universitario área Talento Humano</w:t>
            </w:r>
          </w:p>
          <w:p w14:paraId="1C044E0A" w14:textId="2DE7CA34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E242E" w:rsidRPr="00993462" w14:paraId="15C077F1" w14:textId="77777777" w:rsidTr="0009135D">
        <w:trPr>
          <w:trHeight w:val="747"/>
        </w:trPr>
        <w:tc>
          <w:tcPr>
            <w:tcW w:w="421" w:type="dxa"/>
            <w:vAlign w:val="center"/>
          </w:tcPr>
          <w:p w14:paraId="5DA3E51F" w14:textId="2EC585DB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>
              <w:rPr>
                <w:rFonts w:eastAsia="Arial" w:cs="Arial"/>
                <w:b/>
                <w:lang w:val="es-MX"/>
              </w:rPr>
              <w:t>7.</w:t>
            </w:r>
          </w:p>
        </w:tc>
        <w:tc>
          <w:tcPr>
            <w:tcW w:w="1634" w:type="dxa"/>
            <w:vAlign w:val="center"/>
          </w:tcPr>
          <w:p w14:paraId="7399D0D7" w14:textId="6AE2B336" w:rsidR="001E242E" w:rsidRPr="009B7E05" w:rsidRDefault="0001616B" w:rsidP="001E242E">
            <w:r>
              <w:t>Escogencia del seleccionado a ocupar la vacante</w:t>
            </w:r>
          </w:p>
        </w:tc>
        <w:tc>
          <w:tcPr>
            <w:tcW w:w="3685" w:type="dxa"/>
            <w:vAlign w:val="center"/>
          </w:tcPr>
          <w:p w14:paraId="6EEDCE99" w14:textId="68B6DD30" w:rsidR="001E242E" w:rsidRDefault="0001616B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</w:rPr>
            </w:pPr>
            <w:r>
              <w:rPr>
                <w:rFonts w:cs="Arial"/>
              </w:rPr>
              <w:t>Una vez escogido por parte de la gerencia el candidato a ocupar el cargo, e</w:t>
            </w:r>
            <w:r w:rsidR="001E242E">
              <w:rPr>
                <w:rFonts w:cs="Arial"/>
              </w:rPr>
              <w:t xml:space="preserve">n caso de no haber reclamación, el profesional Universitario comunica al </w:t>
            </w:r>
            <w:r>
              <w:rPr>
                <w:rFonts w:cs="Arial"/>
              </w:rPr>
              <w:t xml:space="preserve">personal </w:t>
            </w:r>
            <w:r w:rsidR="001E242E">
              <w:rPr>
                <w:rFonts w:cs="Arial"/>
              </w:rPr>
              <w:t>seleccionado su escogencia para dar inicio a su vinculación</w:t>
            </w:r>
            <w:r>
              <w:rPr>
                <w:rFonts w:cs="Arial"/>
              </w:rPr>
              <w:t>.</w:t>
            </w:r>
          </w:p>
        </w:tc>
        <w:tc>
          <w:tcPr>
            <w:tcW w:w="1710" w:type="dxa"/>
            <w:vAlign w:val="center"/>
          </w:tcPr>
          <w:p w14:paraId="341BC595" w14:textId="4712C5F9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cs="Arial"/>
              </w:rPr>
              <w:t>Oficio y/o correo electrónico</w:t>
            </w:r>
          </w:p>
        </w:tc>
        <w:tc>
          <w:tcPr>
            <w:tcW w:w="1560" w:type="dxa"/>
            <w:vAlign w:val="center"/>
          </w:tcPr>
          <w:p w14:paraId="5D9DF7E1" w14:textId="77777777" w:rsidR="0001616B" w:rsidRDefault="001E242E" w:rsidP="0001616B">
            <w:pPr>
              <w:tabs>
                <w:tab w:val="left" w:pos="1404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01616B">
              <w:rPr>
                <w:rFonts w:cs="Arial"/>
              </w:rPr>
              <w:t>Profesional Universitario área Talento Humano</w:t>
            </w:r>
          </w:p>
          <w:p w14:paraId="2877C4AA" w14:textId="103B665B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E242E" w:rsidRPr="00993462" w14:paraId="080D345A" w14:textId="77777777" w:rsidTr="0009135D">
        <w:trPr>
          <w:trHeight w:val="747"/>
        </w:trPr>
        <w:tc>
          <w:tcPr>
            <w:tcW w:w="421" w:type="dxa"/>
            <w:vAlign w:val="center"/>
          </w:tcPr>
          <w:p w14:paraId="3C5A01BD" w14:textId="327344F0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>
              <w:rPr>
                <w:rFonts w:eastAsia="Arial" w:cs="Arial"/>
                <w:b/>
                <w:lang w:val="es-MX"/>
              </w:rPr>
              <w:t>8.</w:t>
            </w:r>
          </w:p>
        </w:tc>
        <w:tc>
          <w:tcPr>
            <w:tcW w:w="1634" w:type="dxa"/>
            <w:vAlign w:val="center"/>
          </w:tcPr>
          <w:p w14:paraId="64018168" w14:textId="0BE94B2E" w:rsidR="001E242E" w:rsidRDefault="0001616B" w:rsidP="001E242E">
            <w:r>
              <w:t>Acto administrativo de nombramiento</w:t>
            </w:r>
          </w:p>
        </w:tc>
        <w:tc>
          <w:tcPr>
            <w:tcW w:w="3685" w:type="dxa"/>
            <w:vAlign w:val="center"/>
          </w:tcPr>
          <w:p w14:paraId="28CE5324" w14:textId="3D43C343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</w:rPr>
            </w:pPr>
            <w:r>
              <w:rPr>
                <w:rFonts w:cs="Arial"/>
              </w:rPr>
              <w:t>El Gerente direcciona la oficina de talento Humano la proyección del acto administrativo de nombramiento de</w:t>
            </w:r>
            <w:r w:rsidR="0001616B">
              <w:rPr>
                <w:rFonts w:cs="Arial"/>
              </w:rPr>
              <w:t xml:space="preserve">l personal </w:t>
            </w:r>
            <w:r>
              <w:rPr>
                <w:rFonts w:cs="Arial"/>
              </w:rPr>
              <w:t>seleccionado</w:t>
            </w:r>
            <w:r w:rsidR="0001616B">
              <w:rPr>
                <w:rFonts w:cs="Arial"/>
              </w:rPr>
              <w:t xml:space="preserve"> a ocupar la vacante</w:t>
            </w:r>
            <w:r>
              <w:rPr>
                <w:rFonts w:cs="Arial"/>
              </w:rPr>
              <w:t>.</w:t>
            </w:r>
          </w:p>
        </w:tc>
        <w:tc>
          <w:tcPr>
            <w:tcW w:w="1710" w:type="dxa"/>
            <w:vAlign w:val="center"/>
          </w:tcPr>
          <w:p w14:paraId="0E585630" w14:textId="79340C07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cs="Arial"/>
              </w:rPr>
              <w:t>Oficio y/o correo electrónico</w:t>
            </w:r>
          </w:p>
        </w:tc>
        <w:tc>
          <w:tcPr>
            <w:tcW w:w="1560" w:type="dxa"/>
            <w:vAlign w:val="center"/>
          </w:tcPr>
          <w:p w14:paraId="6DEF1533" w14:textId="0DDC8F1F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Arial"/>
              </w:rPr>
              <w:t>Gerente</w:t>
            </w:r>
          </w:p>
        </w:tc>
      </w:tr>
      <w:tr w:rsidR="001E242E" w:rsidRPr="00993462" w14:paraId="15572AE6" w14:textId="77777777" w:rsidTr="0009135D">
        <w:trPr>
          <w:trHeight w:val="747"/>
        </w:trPr>
        <w:tc>
          <w:tcPr>
            <w:tcW w:w="421" w:type="dxa"/>
            <w:vAlign w:val="center"/>
          </w:tcPr>
          <w:p w14:paraId="64E4BD5C" w14:textId="6D803804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>
              <w:rPr>
                <w:rFonts w:eastAsia="Arial" w:cs="Arial"/>
                <w:b/>
                <w:lang w:val="es-MX"/>
              </w:rPr>
              <w:t>9.</w:t>
            </w:r>
          </w:p>
        </w:tc>
        <w:tc>
          <w:tcPr>
            <w:tcW w:w="1634" w:type="dxa"/>
            <w:vAlign w:val="center"/>
          </w:tcPr>
          <w:p w14:paraId="364171BA" w14:textId="418BC58E" w:rsidR="001E242E" w:rsidRPr="00CF3B0B" w:rsidRDefault="0001616B" w:rsidP="001E242E">
            <w:r>
              <w:t xml:space="preserve">Ingreso del personal a </w:t>
            </w:r>
            <w:r>
              <w:lastRenderedPageBreak/>
              <w:t>ocupar la vacante</w:t>
            </w:r>
          </w:p>
        </w:tc>
        <w:tc>
          <w:tcPr>
            <w:tcW w:w="3685" w:type="dxa"/>
            <w:vAlign w:val="center"/>
          </w:tcPr>
          <w:p w14:paraId="07B4B75A" w14:textId="336F6D0B" w:rsidR="001E242E" w:rsidRPr="00CF3B0B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</w:rPr>
            </w:pPr>
            <w:r w:rsidRPr="00711ED3">
              <w:rPr>
                <w:rFonts w:cs="Arial"/>
              </w:rPr>
              <w:lastRenderedPageBreak/>
              <w:t xml:space="preserve">Se </w:t>
            </w:r>
            <w:r>
              <w:rPr>
                <w:rFonts w:cs="Arial"/>
              </w:rPr>
              <w:t xml:space="preserve">Cita al </w:t>
            </w:r>
            <w:r w:rsidR="0001616B">
              <w:rPr>
                <w:rFonts w:cs="Arial"/>
              </w:rPr>
              <w:t xml:space="preserve">personal </w:t>
            </w:r>
            <w:r>
              <w:rPr>
                <w:rFonts w:cs="Arial"/>
              </w:rPr>
              <w:t xml:space="preserve">seleccionado para </w:t>
            </w:r>
            <w:r w:rsidR="0001616B">
              <w:rPr>
                <w:rFonts w:cs="Arial"/>
              </w:rPr>
              <w:t>realizar su</w:t>
            </w:r>
            <w:r>
              <w:rPr>
                <w:rFonts w:cs="Arial"/>
              </w:rPr>
              <w:t xml:space="preserve"> inducción, y los exámenes </w:t>
            </w:r>
            <w:r w:rsidR="0001616B">
              <w:rPr>
                <w:rFonts w:cs="Arial"/>
              </w:rPr>
              <w:t>preocupaciones</w:t>
            </w:r>
            <w:r>
              <w:rPr>
                <w:rFonts w:cs="Arial"/>
              </w:rPr>
              <w:t xml:space="preserve"> para su ingreso.</w:t>
            </w:r>
          </w:p>
        </w:tc>
        <w:tc>
          <w:tcPr>
            <w:tcW w:w="1710" w:type="dxa"/>
            <w:vAlign w:val="center"/>
          </w:tcPr>
          <w:p w14:paraId="3AEAB5D0" w14:textId="32199B41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cs="Arial"/>
              </w:rPr>
              <w:t>Formato y oficio</w:t>
            </w:r>
          </w:p>
        </w:tc>
        <w:tc>
          <w:tcPr>
            <w:tcW w:w="1560" w:type="dxa"/>
            <w:vAlign w:val="center"/>
          </w:tcPr>
          <w:p w14:paraId="594DB64A" w14:textId="2D9D54F4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Arial"/>
              </w:rPr>
              <w:t>Profesional Universitario – Talento Humano</w:t>
            </w:r>
          </w:p>
        </w:tc>
      </w:tr>
      <w:tr w:rsidR="001E242E" w:rsidRPr="00993462" w14:paraId="7FA528BC" w14:textId="77777777" w:rsidTr="0009135D">
        <w:trPr>
          <w:trHeight w:val="747"/>
        </w:trPr>
        <w:tc>
          <w:tcPr>
            <w:tcW w:w="421" w:type="dxa"/>
            <w:vAlign w:val="center"/>
          </w:tcPr>
          <w:p w14:paraId="2B71E749" w14:textId="16978FD1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b/>
                <w:lang w:val="es-MX"/>
              </w:rPr>
            </w:pPr>
            <w:r>
              <w:rPr>
                <w:rFonts w:eastAsia="Arial" w:cs="Arial"/>
                <w:b/>
                <w:lang w:val="es-MX"/>
              </w:rPr>
              <w:t>10</w:t>
            </w:r>
          </w:p>
        </w:tc>
        <w:tc>
          <w:tcPr>
            <w:tcW w:w="1634" w:type="dxa"/>
            <w:vAlign w:val="center"/>
          </w:tcPr>
          <w:p w14:paraId="4BC29ECE" w14:textId="1617E25F" w:rsidR="001E242E" w:rsidRDefault="0001616B" w:rsidP="001E242E">
            <w:r>
              <w:t>Establecimiento de la vacante</w:t>
            </w:r>
          </w:p>
        </w:tc>
        <w:tc>
          <w:tcPr>
            <w:tcW w:w="3685" w:type="dxa"/>
            <w:vAlign w:val="center"/>
          </w:tcPr>
          <w:p w14:paraId="04532306" w14:textId="74B2FDDA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</w:rPr>
            </w:pPr>
            <w:r w:rsidRPr="001303AA">
              <w:rPr>
                <w:rFonts w:cs="Arial"/>
              </w:rPr>
              <w:t>Abrir carpeta de la Hoja de Vida de</w:t>
            </w:r>
            <w:r>
              <w:rPr>
                <w:rFonts w:cs="Arial"/>
              </w:rPr>
              <w:t xml:space="preserve"> </w:t>
            </w:r>
            <w:r w:rsidRPr="001303AA">
              <w:rPr>
                <w:rFonts w:cs="Arial"/>
              </w:rPr>
              <w:t>la persona seleccionada, con copia del</w:t>
            </w:r>
            <w:r>
              <w:rPr>
                <w:rFonts w:cs="Arial"/>
              </w:rPr>
              <w:t xml:space="preserve"> Acto administrativo de Nombramiento </w:t>
            </w:r>
            <w:r w:rsidRPr="001303AA">
              <w:rPr>
                <w:rFonts w:cs="Arial"/>
              </w:rPr>
              <w:t>y soportes de la Hoja de Vida</w:t>
            </w:r>
            <w:r>
              <w:rPr>
                <w:rFonts w:cs="Arial"/>
              </w:rPr>
              <w:t xml:space="preserve"> </w:t>
            </w:r>
            <w:r w:rsidRPr="001303AA">
              <w:rPr>
                <w:rFonts w:cs="Arial"/>
              </w:rPr>
              <w:t>(Títulos de grado, certificaciones de</w:t>
            </w:r>
            <w:r>
              <w:rPr>
                <w:rFonts w:cs="Arial"/>
              </w:rPr>
              <w:t xml:space="preserve"> </w:t>
            </w:r>
            <w:r w:rsidRPr="001303AA">
              <w:rPr>
                <w:rFonts w:cs="Arial"/>
              </w:rPr>
              <w:t>experiencia y demás soportes</w:t>
            </w:r>
            <w:r>
              <w:rPr>
                <w:rFonts w:cs="Arial"/>
              </w:rPr>
              <w:t xml:space="preserve"> </w:t>
            </w:r>
            <w:r w:rsidRPr="001303AA">
              <w:rPr>
                <w:rFonts w:cs="Arial"/>
              </w:rPr>
              <w:t>pertinentes). Anexar la lista de chequeo</w:t>
            </w:r>
            <w:r>
              <w:rPr>
                <w:rFonts w:cs="Arial"/>
              </w:rPr>
              <w:t xml:space="preserve"> </w:t>
            </w:r>
            <w:r w:rsidRPr="001303AA">
              <w:rPr>
                <w:rFonts w:cs="Arial"/>
              </w:rPr>
              <w:t>y evaluaciones realizadas (teórica etc.)</w:t>
            </w:r>
          </w:p>
        </w:tc>
        <w:tc>
          <w:tcPr>
            <w:tcW w:w="1710" w:type="dxa"/>
            <w:vAlign w:val="center"/>
          </w:tcPr>
          <w:p w14:paraId="04735D06" w14:textId="4BA8D051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left"/>
              <w:rPr>
                <w:rFonts w:eastAsia="Arial" w:cs="Arial"/>
                <w:lang w:val="es-MX"/>
              </w:rPr>
            </w:pPr>
            <w:r>
              <w:rPr>
                <w:rFonts w:cs="Arial"/>
              </w:rPr>
              <w:t>Hoja de vida</w:t>
            </w:r>
          </w:p>
        </w:tc>
        <w:tc>
          <w:tcPr>
            <w:tcW w:w="1560" w:type="dxa"/>
            <w:vAlign w:val="center"/>
          </w:tcPr>
          <w:p w14:paraId="58C4595D" w14:textId="62A05231" w:rsidR="001E242E" w:rsidRDefault="001E242E" w:rsidP="001E242E">
            <w:pPr>
              <w:tabs>
                <w:tab w:val="left" w:pos="1404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Arial"/>
              </w:rPr>
              <w:t>Profesional Universitario del talento humano</w:t>
            </w:r>
          </w:p>
        </w:tc>
      </w:tr>
    </w:tbl>
    <w:p w14:paraId="21F56747" w14:textId="77777777" w:rsidR="0078284F" w:rsidRDefault="0078284F" w:rsidP="0078284F">
      <w:pPr>
        <w:rPr>
          <w:lang w:val="es-ES"/>
        </w:rPr>
      </w:pPr>
    </w:p>
    <w:p w14:paraId="0DC1B403" w14:textId="246B09C4" w:rsidR="00661F63" w:rsidRDefault="00661F63" w:rsidP="00F31A7B">
      <w:pPr>
        <w:pStyle w:val="Ttulo2"/>
        <w:rPr>
          <w:lang w:val="es-ES"/>
        </w:rPr>
      </w:pPr>
      <w:r>
        <w:rPr>
          <w:lang w:val="es-ES"/>
        </w:rPr>
        <w:t>Diagrama de flujo</w:t>
      </w:r>
    </w:p>
    <w:p w14:paraId="00281F87" w14:textId="74A88192" w:rsidR="0001616B" w:rsidRPr="00CE108A" w:rsidRDefault="00786CD3" w:rsidP="00CE108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6563642" wp14:editId="31A3D17D">
            <wp:extent cx="2306472" cy="3635865"/>
            <wp:effectExtent l="0" t="0" r="0" b="3175"/>
            <wp:docPr id="2083215783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15783" name="Imagen 1" descr="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77" cy="365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C9AB0" w14:textId="5DDF820A" w:rsidR="00661F63" w:rsidRDefault="00F31A7B" w:rsidP="00F31A7B">
      <w:pPr>
        <w:pStyle w:val="Ttulo2"/>
        <w:rPr>
          <w:lang w:val="es-ES"/>
        </w:rPr>
      </w:pPr>
      <w:r>
        <w:rPr>
          <w:lang w:val="es-ES"/>
        </w:rPr>
        <w:t>Anexo metodológico</w:t>
      </w:r>
    </w:p>
    <w:p w14:paraId="099B10B5" w14:textId="23D948CC" w:rsidR="00F31A7B" w:rsidRDefault="00786CD3" w:rsidP="00786CD3">
      <w:r>
        <w:t>N/A</w:t>
      </w:r>
    </w:p>
    <w:p w14:paraId="001803C9" w14:textId="77777777" w:rsidR="00786CD3" w:rsidRPr="00786CD3" w:rsidRDefault="00786CD3" w:rsidP="00786CD3"/>
    <w:sectPr w:rsidR="00786CD3" w:rsidRPr="00786CD3" w:rsidSect="007363C2">
      <w:headerReference w:type="even" r:id="rId10"/>
      <w:headerReference w:type="default" r:id="rId11"/>
      <w:footerReference w:type="even" r:id="rId12"/>
      <w:footerReference w:type="default" r:id="rId13"/>
      <w:pgSz w:w="12240" w:h="18720" w:code="41"/>
      <w:pgMar w:top="1417" w:right="1701" w:bottom="1417" w:left="1701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DEE38" w14:textId="77777777" w:rsidR="002829E5" w:rsidRDefault="002829E5" w:rsidP="00361298">
      <w:pPr>
        <w:spacing w:after="0" w:line="240" w:lineRule="auto"/>
      </w:pPr>
      <w:r>
        <w:separator/>
      </w:r>
    </w:p>
  </w:endnote>
  <w:endnote w:type="continuationSeparator" w:id="0">
    <w:p w14:paraId="0E9B7278" w14:textId="77777777" w:rsidR="002829E5" w:rsidRDefault="002829E5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A74E" w14:textId="77777777" w:rsidR="00D110A3" w:rsidRDefault="00D110A3">
    <w:pPr>
      <w:pStyle w:val="Piedepgina"/>
    </w:pPr>
  </w:p>
  <w:p w14:paraId="072C2020" w14:textId="77777777" w:rsidR="00D110A3" w:rsidRDefault="00D110A3"/>
  <w:p w14:paraId="42D9155C" w14:textId="77777777" w:rsidR="00D110A3" w:rsidRDefault="00D110A3"/>
  <w:p w14:paraId="1D154AEF" w14:textId="77777777" w:rsidR="00D110A3" w:rsidRDefault="00D110A3"/>
  <w:p w14:paraId="54E86480" w14:textId="77777777" w:rsidR="00D110A3" w:rsidRDefault="00D110A3"/>
  <w:p w14:paraId="72646CBF" w14:textId="77777777" w:rsidR="00D110A3" w:rsidRDefault="00D110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DE50" w14:textId="77777777" w:rsidR="00D110A3" w:rsidRDefault="00C54C36" w:rsidP="00FF2F86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36A88F07" wp14:editId="7B83D8C7">
          <wp:simplePos x="0" y="0"/>
          <wp:positionH relativeFrom="margin">
            <wp:posOffset>-1582764</wp:posOffset>
          </wp:positionH>
          <wp:positionV relativeFrom="paragraph">
            <wp:posOffset>-1930057</wp:posOffset>
          </wp:positionV>
          <wp:extent cx="1902870" cy="683538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957709" cy="7032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F86">
      <w:rPr>
        <w:noProof/>
        <w:color w:val="8496B0" w:themeColor="text2" w:themeTint="99"/>
        <w:spacing w:val="60"/>
        <w:sz w:val="24"/>
        <w:szCs w:val="24"/>
        <w:lang w:eastAsia="es-CO"/>
      </w:rPr>
      <w:drawing>
        <wp:anchor distT="0" distB="0" distL="114300" distR="114300" simplePos="0" relativeHeight="251661312" behindDoc="1" locked="0" layoutInCell="1" allowOverlap="1" wp14:anchorId="0C205750" wp14:editId="4FC245D8">
          <wp:simplePos x="0" y="0"/>
          <wp:positionH relativeFrom="page">
            <wp:align>right</wp:align>
          </wp:positionH>
          <wp:positionV relativeFrom="paragraph">
            <wp:posOffset>132080</wp:posOffset>
          </wp:positionV>
          <wp:extent cx="7753350" cy="933956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/>
        </w:sdt>
      </w:sdtContent>
    </w:sdt>
    <w:r w:rsidR="00D110A3" w:rsidRPr="00450532">
      <w:rPr>
        <w:sz w:val="16"/>
        <w:szCs w:val="16"/>
        <w:lang w:val="es-ES"/>
      </w:rPr>
      <w:t xml:space="preserve">Página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PAGE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  <w:r w:rsidR="00D110A3" w:rsidRPr="00450532">
      <w:rPr>
        <w:sz w:val="16"/>
        <w:szCs w:val="16"/>
        <w:lang w:val="es-ES"/>
      </w:rPr>
      <w:t xml:space="preserve"> de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NUMPAGES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BA5D" w14:textId="77777777" w:rsidR="002829E5" w:rsidRDefault="002829E5" w:rsidP="00361298">
      <w:pPr>
        <w:spacing w:after="0" w:line="240" w:lineRule="auto"/>
      </w:pPr>
      <w:r>
        <w:separator/>
      </w:r>
    </w:p>
  </w:footnote>
  <w:footnote w:type="continuationSeparator" w:id="0">
    <w:p w14:paraId="6FF83309" w14:textId="77777777" w:rsidR="002829E5" w:rsidRDefault="002829E5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8119" w14:textId="77777777" w:rsidR="00D110A3" w:rsidRDefault="00D110A3">
    <w:pPr>
      <w:pStyle w:val="Encabezado"/>
    </w:pPr>
  </w:p>
  <w:p w14:paraId="2AF549DD" w14:textId="77777777" w:rsidR="00D110A3" w:rsidRDefault="00D110A3"/>
  <w:p w14:paraId="1F1F7C74" w14:textId="77777777" w:rsidR="00D110A3" w:rsidRDefault="00D110A3"/>
  <w:p w14:paraId="15F62777" w14:textId="77777777" w:rsidR="00D110A3" w:rsidRDefault="00D110A3"/>
  <w:p w14:paraId="1F54B1FC" w14:textId="77777777" w:rsidR="00D110A3" w:rsidRDefault="00D110A3"/>
  <w:p w14:paraId="0F3CDB67" w14:textId="77777777" w:rsidR="00D110A3" w:rsidRDefault="00D110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F178" w14:textId="4A7B4833" w:rsidR="00C54C36" w:rsidRDefault="00C81BBF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3C403480" wp14:editId="6550D466">
          <wp:simplePos x="0" y="0"/>
          <wp:positionH relativeFrom="margin">
            <wp:posOffset>2286521</wp:posOffset>
          </wp:positionH>
          <wp:positionV relativeFrom="paragraph">
            <wp:posOffset>38346</wp:posOffset>
          </wp:positionV>
          <wp:extent cx="707548" cy="528287"/>
          <wp:effectExtent l="0" t="0" r="0" b="5715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caldi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/>
                </pic:blipFill>
                <pic:spPr bwMode="auto">
                  <a:xfrm>
                    <a:off x="0" y="0"/>
                    <a:ext cx="710408" cy="5304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63C2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4FEE256" wp14:editId="2C4245EE">
          <wp:simplePos x="0" y="0"/>
          <wp:positionH relativeFrom="margin">
            <wp:align>left</wp:align>
          </wp:positionH>
          <wp:positionV relativeFrom="paragraph">
            <wp:posOffset>40497</wp:posOffset>
          </wp:positionV>
          <wp:extent cx="2119745" cy="550457"/>
          <wp:effectExtent l="0" t="0" r="0" b="254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/>
                </pic:blipFill>
                <pic:spPr bwMode="auto">
                  <a:xfrm>
                    <a:off x="0" y="0"/>
                    <a:ext cx="2119745" cy="5504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57EFA" w14:textId="03C8C70A" w:rsidR="00D110A3" w:rsidRDefault="00D110A3">
    <w:pPr>
      <w:pStyle w:val="Encabezado"/>
      <w:rPr>
        <w:noProof/>
      </w:rPr>
    </w:pPr>
  </w:p>
  <w:p w14:paraId="3CCB45CC" w14:textId="5040FD96" w:rsidR="00D110A3" w:rsidRPr="001D5355" w:rsidRDefault="00C81BBF" w:rsidP="00C81BBF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jc w:val="right"/>
      <w:rPr>
        <w:rFonts w:eastAsia="Arial" w:cs="Arial"/>
        <w:color w:val="20124D"/>
        <w:sz w:val="28"/>
        <w:szCs w:val="28"/>
      </w:rPr>
    </w:pPr>
    <w:r w:rsidRPr="00C81BBF">
      <w:rPr>
        <w:sz w:val="28"/>
        <w:szCs w:val="28"/>
      </w:rPr>
      <w:tab/>
    </w:r>
    <w:r>
      <w:rPr>
        <w:sz w:val="28"/>
        <w:szCs w:val="28"/>
      </w:rPr>
      <w:t xml:space="preserve">                                                    </w:t>
    </w:r>
    <w:r w:rsidRPr="00C81BBF">
      <w:rPr>
        <w:rFonts w:eastAsia="Arial" w:cs="Arial"/>
        <w:color w:val="20124D"/>
        <w:sz w:val="28"/>
        <w:szCs w:val="28"/>
      </w:rPr>
      <w:t xml:space="preserve">| </w:t>
    </w:r>
    <w:r>
      <w:rPr>
        <w:rFonts w:eastAsia="Arial" w:cs="Arial"/>
        <w:b/>
        <w:bCs/>
        <w:color w:val="20124D"/>
        <w:sz w:val="28"/>
        <w:szCs w:val="28"/>
      </w:rPr>
      <w:t xml:space="preserve">Procedimiento </w:t>
    </w:r>
    <w:r w:rsidR="00786CD3">
      <w:rPr>
        <w:rFonts w:eastAsia="Arial" w:cs="Arial"/>
        <w:b/>
        <w:bCs/>
        <w:color w:val="20124D"/>
        <w:sz w:val="28"/>
        <w:szCs w:val="28"/>
      </w:rPr>
      <w:t>selección de personal</w:t>
    </w:r>
    <w:r w:rsidRPr="001D5355">
      <w:rPr>
        <w:rFonts w:eastAsia="Arial" w:cs="Arial"/>
        <w:b/>
        <w:bCs/>
        <w:color w:val="20124D"/>
        <w:sz w:val="28"/>
        <w:szCs w:val="28"/>
      </w:rPr>
      <w:t xml:space="preserve"> </w:t>
    </w:r>
    <w:r w:rsidRPr="001D5355">
      <w:rPr>
        <w:rFonts w:eastAsia="Arial" w:cs="Arial"/>
        <w:color w:val="20124D"/>
        <w:sz w:val="28"/>
        <w:szCs w:val="28"/>
      </w:rPr>
      <w:t>|</w:t>
    </w:r>
  </w:p>
  <w:tbl>
    <w:tblPr>
      <w:tblW w:w="10238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805"/>
      <w:gridCol w:w="2116"/>
      <w:gridCol w:w="4317"/>
    </w:tblGrid>
    <w:tr w:rsidR="00F31A7B" w14:paraId="457FA33C" w14:textId="77777777" w:rsidTr="00E46941">
      <w:trPr>
        <w:trHeight w:val="116"/>
        <w:jc w:val="center"/>
      </w:trPr>
      <w:tc>
        <w:tcPr>
          <w:tcW w:w="38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717DCC4" w14:textId="4A7DEA31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r w:rsidR="00CE108A">
            <w:rPr>
              <w:rFonts w:eastAsia="Arial" w:cs="Arial"/>
              <w:b/>
              <w:color w:val="999999"/>
              <w:sz w:val="16"/>
              <w:szCs w:val="16"/>
            </w:rPr>
            <w:t>PC</w:t>
          </w: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>-</w:t>
          </w:r>
          <w:r w:rsidR="00CE108A">
            <w:rPr>
              <w:rFonts w:eastAsia="Arial" w:cs="Arial"/>
              <w:b/>
              <w:color w:val="999999"/>
              <w:sz w:val="16"/>
              <w:szCs w:val="16"/>
            </w:rPr>
            <w:t>A</w:t>
          </w: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>-</w:t>
          </w:r>
          <w:r w:rsidR="00CE108A" w:rsidRPr="00CE108A">
            <w:rPr>
              <w:rFonts w:eastAsia="Arial" w:cs="Arial"/>
              <w:b/>
              <w:color w:val="999999"/>
              <w:sz w:val="16"/>
              <w:szCs w:val="16"/>
            </w:rPr>
            <w:t>THO</w:t>
          </w:r>
          <w:r w:rsidR="00CE108A"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 </w:t>
          </w: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>-001</w:t>
          </w:r>
        </w:p>
      </w:tc>
      <w:tc>
        <w:tcPr>
          <w:tcW w:w="2116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97D2C16" w14:textId="1B32166C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>Versión: 00</w:t>
          </w:r>
          <w:r w:rsidR="00CE108A">
            <w:rPr>
              <w:rFonts w:eastAsia="Arial" w:cs="Arial"/>
              <w:b/>
              <w:color w:val="999999"/>
              <w:sz w:val="16"/>
              <w:szCs w:val="16"/>
            </w:rPr>
            <w:t>1</w:t>
          </w:r>
        </w:p>
      </w:tc>
      <w:tc>
        <w:tcPr>
          <w:tcW w:w="431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2111C82" w14:textId="7FFABB48" w:rsidR="00F31A7B" w:rsidRDefault="00F31A7B" w:rsidP="00F31A7B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 </w:t>
          </w:r>
          <w:r w:rsidR="001D5355">
            <w:rPr>
              <w:rFonts w:eastAsia="Arial" w:cs="Arial"/>
              <w:b/>
              <w:color w:val="999999"/>
              <w:sz w:val="16"/>
              <w:szCs w:val="16"/>
            </w:rPr>
            <w:t>19</w:t>
          </w: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>/</w:t>
          </w:r>
          <w:r w:rsidR="00CE108A">
            <w:rPr>
              <w:rFonts w:eastAsia="Arial" w:cs="Arial"/>
              <w:b/>
              <w:color w:val="999999"/>
              <w:sz w:val="16"/>
              <w:szCs w:val="16"/>
            </w:rPr>
            <w:t>DIC</w:t>
          </w: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>/202</w:t>
          </w:r>
          <w:r w:rsidR="001D5355">
            <w:rPr>
              <w:rFonts w:eastAsia="Arial" w:cs="Arial"/>
              <w:b/>
              <w:color w:val="999999"/>
              <w:sz w:val="16"/>
              <w:szCs w:val="16"/>
            </w:rPr>
            <w:t>5</w:t>
          </w:r>
        </w:p>
      </w:tc>
    </w:tr>
  </w:tbl>
  <w:p w14:paraId="439F7352" w14:textId="77777777" w:rsidR="00F31A7B" w:rsidRPr="00C81BBF" w:rsidRDefault="00F31A7B" w:rsidP="00F31A7B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rPr>
        <w:rFonts w:eastAsia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.2pt;height:19.35pt;visibility:visible;mso-wrap-style:square" o:bullet="t">
        <v:imagedata r:id="rId1" o:title=""/>
      </v:shape>
    </w:pict>
  </w:numPicBullet>
  <w:abstractNum w:abstractNumId="0" w15:restartNumberingAfterBreak="0">
    <w:nsid w:val="04D50DC0"/>
    <w:multiLevelType w:val="hybridMultilevel"/>
    <w:tmpl w:val="604A89C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377"/>
    <w:multiLevelType w:val="multilevel"/>
    <w:tmpl w:val="BB6E1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5B0F11"/>
    <w:multiLevelType w:val="multilevel"/>
    <w:tmpl w:val="64AA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03071"/>
    <w:multiLevelType w:val="hybridMultilevel"/>
    <w:tmpl w:val="3C70086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55BDA"/>
    <w:multiLevelType w:val="hybridMultilevel"/>
    <w:tmpl w:val="F842BB24"/>
    <w:lvl w:ilvl="0" w:tplc="2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D21BEC"/>
    <w:multiLevelType w:val="hybridMultilevel"/>
    <w:tmpl w:val="2FB2389E"/>
    <w:lvl w:ilvl="0" w:tplc="89589BBC">
      <w:start w:val="1"/>
      <w:numFmt w:val="decimal"/>
      <w:lvlText w:val="Etapa 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51662"/>
    <w:multiLevelType w:val="multilevel"/>
    <w:tmpl w:val="C2863A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0A41F50"/>
    <w:multiLevelType w:val="multilevel"/>
    <w:tmpl w:val="D852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765C5"/>
    <w:multiLevelType w:val="hybridMultilevel"/>
    <w:tmpl w:val="5F1AF8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1649B"/>
    <w:multiLevelType w:val="hybridMultilevel"/>
    <w:tmpl w:val="A2169BE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12FA7"/>
    <w:multiLevelType w:val="hybridMultilevel"/>
    <w:tmpl w:val="C742D52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34BBC"/>
    <w:multiLevelType w:val="multilevel"/>
    <w:tmpl w:val="7720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4474D2"/>
    <w:multiLevelType w:val="hybridMultilevel"/>
    <w:tmpl w:val="BAFA8F5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40247"/>
    <w:multiLevelType w:val="hybridMultilevel"/>
    <w:tmpl w:val="063A3D8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B06D7"/>
    <w:multiLevelType w:val="hybridMultilevel"/>
    <w:tmpl w:val="40A695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2126FA"/>
    <w:multiLevelType w:val="hybridMultilevel"/>
    <w:tmpl w:val="BF22FBBC"/>
    <w:lvl w:ilvl="0" w:tplc="89589BBC">
      <w:start w:val="1"/>
      <w:numFmt w:val="decimal"/>
      <w:lvlText w:val="Etapa 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4117C0"/>
    <w:multiLevelType w:val="hybridMultilevel"/>
    <w:tmpl w:val="DFB6E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0E4868"/>
    <w:multiLevelType w:val="hybridMultilevel"/>
    <w:tmpl w:val="F40042E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13406"/>
    <w:multiLevelType w:val="hybridMultilevel"/>
    <w:tmpl w:val="BB7E7666"/>
    <w:lvl w:ilvl="0" w:tplc="551C6D5C">
      <w:start w:val="1"/>
      <w:numFmt w:val="lowerLetter"/>
      <w:lvlText w:val="%1."/>
      <w:lvlJc w:val="left"/>
      <w:pPr>
        <w:ind w:left="1770" w:hanging="14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22611"/>
    <w:multiLevelType w:val="hybridMultilevel"/>
    <w:tmpl w:val="0340E994"/>
    <w:lvl w:ilvl="0" w:tplc="8B166E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41135C"/>
    <w:multiLevelType w:val="multilevel"/>
    <w:tmpl w:val="E232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781221"/>
    <w:multiLevelType w:val="hybridMultilevel"/>
    <w:tmpl w:val="62C0DF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460DCA"/>
    <w:multiLevelType w:val="multilevel"/>
    <w:tmpl w:val="470C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475DAC"/>
    <w:multiLevelType w:val="hybridMultilevel"/>
    <w:tmpl w:val="6CC074AA"/>
    <w:lvl w:ilvl="0" w:tplc="859C2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100D3"/>
    <w:multiLevelType w:val="hybridMultilevel"/>
    <w:tmpl w:val="914E06B0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92E4A6B"/>
    <w:multiLevelType w:val="hybridMultilevel"/>
    <w:tmpl w:val="53A42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0F">
      <w:start w:val="1"/>
      <w:numFmt w:val="decimal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B6A13"/>
    <w:multiLevelType w:val="hybridMultilevel"/>
    <w:tmpl w:val="F36405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20CB6"/>
    <w:multiLevelType w:val="hybridMultilevel"/>
    <w:tmpl w:val="BF025EF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03C34"/>
    <w:multiLevelType w:val="hybridMultilevel"/>
    <w:tmpl w:val="C9B83CA4"/>
    <w:lvl w:ilvl="0" w:tplc="7734A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91D22"/>
    <w:multiLevelType w:val="hybridMultilevel"/>
    <w:tmpl w:val="B23ACE94"/>
    <w:lvl w:ilvl="0" w:tplc="CF2C75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F2F62"/>
    <w:multiLevelType w:val="hybridMultilevel"/>
    <w:tmpl w:val="A7C0DD6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ECC782">
      <w:start w:val="4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228DF"/>
    <w:multiLevelType w:val="hybridMultilevel"/>
    <w:tmpl w:val="8E5A8058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11AF9AC">
      <w:start w:val="4"/>
      <w:numFmt w:val="bullet"/>
      <w:lvlText w:val="-"/>
      <w:lvlJc w:val="left"/>
      <w:pPr>
        <w:ind w:left="322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250129D"/>
    <w:multiLevelType w:val="hybridMultilevel"/>
    <w:tmpl w:val="820A4C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03424"/>
    <w:multiLevelType w:val="hybridMultilevel"/>
    <w:tmpl w:val="239A129E"/>
    <w:lvl w:ilvl="0" w:tplc="FF2AB2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3452A"/>
    <w:multiLevelType w:val="hybridMultilevel"/>
    <w:tmpl w:val="635EA4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C70222"/>
    <w:multiLevelType w:val="hybridMultilevel"/>
    <w:tmpl w:val="1CFC45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84E0E"/>
    <w:multiLevelType w:val="hybridMultilevel"/>
    <w:tmpl w:val="60643CB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B3D6E"/>
    <w:multiLevelType w:val="hybridMultilevel"/>
    <w:tmpl w:val="580668CA"/>
    <w:lvl w:ilvl="0" w:tplc="CA747E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E69CD"/>
    <w:multiLevelType w:val="hybridMultilevel"/>
    <w:tmpl w:val="1EEA56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1FD8119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60E2B"/>
    <w:multiLevelType w:val="hybridMultilevel"/>
    <w:tmpl w:val="5D6EA7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C2B0E"/>
    <w:multiLevelType w:val="hybridMultilevel"/>
    <w:tmpl w:val="FB269BD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67254"/>
    <w:multiLevelType w:val="hybridMultilevel"/>
    <w:tmpl w:val="F52E74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E766B"/>
    <w:multiLevelType w:val="hybridMultilevel"/>
    <w:tmpl w:val="69CC0FB4"/>
    <w:lvl w:ilvl="0" w:tplc="89589BBC">
      <w:start w:val="1"/>
      <w:numFmt w:val="decimal"/>
      <w:lvlText w:val="Etapa 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F53E7"/>
    <w:multiLevelType w:val="hybridMultilevel"/>
    <w:tmpl w:val="0FFE08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DB2468"/>
    <w:multiLevelType w:val="hybridMultilevel"/>
    <w:tmpl w:val="34B0A4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25666"/>
    <w:multiLevelType w:val="hybridMultilevel"/>
    <w:tmpl w:val="E8F22E76"/>
    <w:lvl w:ilvl="0" w:tplc="11A2E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860761">
    <w:abstractNumId w:val="40"/>
  </w:num>
  <w:num w:numId="2" w16cid:durableId="1120804545">
    <w:abstractNumId w:val="1"/>
  </w:num>
  <w:num w:numId="3" w16cid:durableId="2069107533">
    <w:abstractNumId w:val="12"/>
  </w:num>
  <w:num w:numId="4" w16cid:durableId="125709739">
    <w:abstractNumId w:val="35"/>
  </w:num>
  <w:num w:numId="5" w16cid:durableId="1668629981">
    <w:abstractNumId w:val="39"/>
  </w:num>
  <w:num w:numId="6" w16cid:durableId="1640498787">
    <w:abstractNumId w:val="38"/>
  </w:num>
  <w:num w:numId="7" w16cid:durableId="457453486">
    <w:abstractNumId w:val="14"/>
  </w:num>
  <w:num w:numId="8" w16cid:durableId="1170364935">
    <w:abstractNumId w:val="30"/>
  </w:num>
  <w:num w:numId="9" w16cid:durableId="2055344177">
    <w:abstractNumId w:val="29"/>
  </w:num>
  <w:num w:numId="10" w16cid:durableId="1766338235">
    <w:abstractNumId w:val="17"/>
  </w:num>
  <w:num w:numId="11" w16cid:durableId="1593932427">
    <w:abstractNumId w:val="33"/>
  </w:num>
  <w:num w:numId="12" w16cid:durableId="2046253205">
    <w:abstractNumId w:val="36"/>
  </w:num>
  <w:num w:numId="13" w16cid:durableId="1161770155">
    <w:abstractNumId w:val="4"/>
  </w:num>
  <w:num w:numId="14" w16cid:durableId="665132821">
    <w:abstractNumId w:val="32"/>
  </w:num>
  <w:num w:numId="15" w16cid:durableId="1326014285">
    <w:abstractNumId w:val="25"/>
  </w:num>
  <w:num w:numId="16" w16cid:durableId="54816191">
    <w:abstractNumId w:val="19"/>
  </w:num>
  <w:num w:numId="17" w16cid:durableId="1906598795">
    <w:abstractNumId w:val="18"/>
  </w:num>
  <w:num w:numId="18" w16cid:durableId="920484726">
    <w:abstractNumId w:val="6"/>
  </w:num>
  <w:num w:numId="19" w16cid:durableId="87577589">
    <w:abstractNumId w:val="31"/>
  </w:num>
  <w:num w:numId="20" w16cid:durableId="277301036">
    <w:abstractNumId w:val="43"/>
  </w:num>
  <w:num w:numId="21" w16cid:durableId="921067995">
    <w:abstractNumId w:val="37"/>
  </w:num>
  <w:num w:numId="22" w16cid:durableId="1660814485">
    <w:abstractNumId w:val="9"/>
  </w:num>
  <w:num w:numId="23" w16cid:durableId="289866261">
    <w:abstractNumId w:val="21"/>
  </w:num>
  <w:num w:numId="24" w16cid:durableId="1317298912">
    <w:abstractNumId w:val="24"/>
  </w:num>
  <w:num w:numId="25" w16cid:durableId="166334153">
    <w:abstractNumId w:val="28"/>
  </w:num>
  <w:num w:numId="26" w16cid:durableId="684290377">
    <w:abstractNumId w:val="45"/>
  </w:num>
  <w:num w:numId="27" w16cid:durableId="1879119034">
    <w:abstractNumId w:val="41"/>
  </w:num>
  <w:num w:numId="28" w16cid:durableId="802505225">
    <w:abstractNumId w:val="0"/>
  </w:num>
  <w:num w:numId="29" w16cid:durableId="1252353998">
    <w:abstractNumId w:val="7"/>
  </w:num>
  <w:num w:numId="30" w16cid:durableId="1663006192">
    <w:abstractNumId w:val="34"/>
  </w:num>
  <w:num w:numId="31" w16cid:durableId="383255099">
    <w:abstractNumId w:val="8"/>
  </w:num>
  <w:num w:numId="32" w16cid:durableId="451024930">
    <w:abstractNumId w:val="10"/>
  </w:num>
  <w:num w:numId="33" w16cid:durableId="909998107">
    <w:abstractNumId w:val="42"/>
  </w:num>
  <w:num w:numId="34" w16cid:durableId="2059239372">
    <w:abstractNumId w:val="5"/>
  </w:num>
  <w:num w:numId="35" w16cid:durableId="1803232885">
    <w:abstractNumId w:val="20"/>
  </w:num>
  <w:num w:numId="36" w16cid:durableId="1252471024">
    <w:abstractNumId w:val="15"/>
  </w:num>
  <w:num w:numId="37" w16cid:durableId="1975328992">
    <w:abstractNumId w:val="26"/>
  </w:num>
  <w:num w:numId="38" w16cid:durableId="1054889492">
    <w:abstractNumId w:val="2"/>
  </w:num>
  <w:num w:numId="39" w16cid:durableId="985671547">
    <w:abstractNumId w:val="23"/>
  </w:num>
  <w:num w:numId="40" w16cid:durableId="204951057">
    <w:abstractNumId w:val="22"/>
  </w:num>
  <w:num w:numId="41" w16cid:durableId="93022326">
    <w:abstractNumId w:val="11"/>
  </w:num>
  <w:num w:numId="42" w16cid:durableId="1600873001">
    <w:abstractNumId w:val="3"/>
  </w:num>
  <w:num w:numId="43" w16cid:durableId="666055470">
    <w:abstractNumId w:val="44"/>
  </w:num>
  <w:num w:numId="44" w16cid:durableId="647976587">
    <w:abstractNumId w:val="27"/>
  </w:num>
  <w:num w:numId="45" w16cid:durableId="2009359558">
    <w:abstractNumId w:val="16"/>
  </w:num>
  <w:num w:numId="46" w16cid:durableId="76889527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98"/>
    <w:rsid w:val="0001616B"/>
    <w:rsid w:val="00035B91"/>
    <w:rsid w:val="000B22CF"/>
    <w:rsid w:val="000C3F46"/>
    <w:rsid w:val="000C7D44"/>
    <w:rsid w:val="000E78F5"/>
    <w:rsid w:val="000F2ECB"/>
    <w:rsid w:val="000F7B66"/>
    <w:rsid w:val="0016576E"/>
    <w:rsid w:val="0017603E"/>
    <w:rsid w:val="00185FA1"/>
    <w:rsid w:val="00186D78"/>
    <w:rsid w:val="001D5355"/>
    <w:rsid w:val="001E242E"/>
    <w:rsid w:val="001F333E"/>
    <w:rsid w:val="00210F13"/>
    <w:rsid w:val="00216FF1"/>
    <w:rsid w:val="00253A09"/>
    <w:rsid w:val="00256491"/>
    <w:rsid w:val="00260FD8"/>
    <w:rsid w:val="002710D4"/>
    <w:rsid w:val="002829E5"/>
    <w:rsid w:val="002C73E7"/>
    <w:rsid w:val="0033121F"/>
    <w:rsid w:val="00335A06"/>
    <w:rsid w:val="00350F85"/>
    <w:rsid w:val="00361298"/>
    <w:rsid w:val="00367840"/>
    <w:rsid w:val="00387317"/>
    <w:rsid w:val="003C025B"/>
    <w:rsid w:val="00436648"/>
    <w:rsid w:val="00450532"/>
    <w:rsid w:val="0045116D"/>
    <w:rsid w:val="004736D2"/>
    <w:rsid w:val="00474B03"/>
    <w:rsid w:val="004C1538"/>
    <w:rsid w:val="004D6456"/>
    <w:rsid w:val="00517913"/>
    <w:rsid w:val="00520305"/>
    <w:rsid w:val="005426F9"/>
    <w:rsid w:val="00561372"/>
    <w:rsid w:val="0057221A"/>
    <w:rsid w:val="005E5A2C"/>
    <w:rsid w:val="005F47BD"/>
    <w:rsid w:val="0062001C"/>
    <w:rsid w:val="00627321"/>
    <w:rsid w:val="00633377"/>
    <w:rsid w:val="00661F63"/>
    <w:rsid w:val="006B0108"/>
    <w:rsid w:val="006D410C"/>
    <w:rsid w:val="006E403F"/>
    <w:rsid w:val="006F3C37"/>
    <w:rsid w:val="0071555E"/>
    <w:rsid w:val="007363C2"/>
    <w:rsid w:val="00762FD2"/>
    <w:rsid w:val="0078284F"/>
    <w:rsid w:val="00782BDA"/>
    <w:rsid w:val="00786CD3"/>
    <w:rsid w:val="00797928"/>
    <w:rsid w:val="007B5AE9"/>
    <w:rsid w:val="007C1A6F"/>
    <w:rsid w:val="007C3975"/>
    <w:rsid w:val="007C7760"/>
    <w:rsid w:val="007D6ABC"/>
    <w:rsid w:val="007E09E2"/>
    <w:rsid w:val="00836366"/>
    <w:rsid w:val="00896D67"/>
    <w:rsid w:val="008B5861"/>
    <w:rsid w:val="008C122A"/>
    <w:rsid w:val="008C5DC6"/>
    <w:rsid w:val="008F5FF4"/>
    <w:rsid w:val="009277AE"/>
    <w:rsid w:val="00943D23"/>
    <w:rsid w:val="00950364"/>
    <w:rsid w:val="009705FB"/>
    <w:rsid w:val="00984FAF"/>
    <w:rsid w:val="009B7E05"/>
    <w:rsid w:val="009C4429"/>
    <w:rsid w:val="009F49B5"/>
    <w:rsid w:val="00A106B5"/>
    <w:rsid w:val="00A3756F"/>
    <w:rsid w:val="00A706A2"/>
    <w:rsid w:val="00A769EF"/>
    <w:rsid w:val="00B17541"/>
    <w:rsid w:val="00B22D99"/>
    <w:rsid w:val="00B25D7B"/>
    <w:rsid w:val="00B371A9"/>
    <w:rsid w:val="00B9327F"/>
    <w:rsid w:val="00BA7571"/>
    <w:rsid w:val="00BB1538"/>
    <w:rsid w:val="00C110DE"/>
    <w:rsid w:val="00C239DF"/>
    <w:rsid w:val="00C54C36"/>
    <w:rsid w:val="00C56503"/>
    <w:rsid w:val="00C81BBF"/>
    <w:rsid w:val="00CE108A"/>
    <w:rsid w:val="00CF2F00"/>
    <w:rsid w:val="00CF3B0B"/>
    <w:rsid w:val="00CF4D93"/>
    <w:rsid w:val="00CF7125"/>
    <w:rsid w:val="00D03183"/>
    <w:rsid w:val="00D057C4"/>
    <w:rsid w:val="00D06F39"/>
    <w:rsid w:val="00D110A3"/>
    <w:rsid w:val="00D304B2"/>
    <w:rsid w:val="00D72765"/>
    <w:rsid w:val="00DA3DF4"/>
    <w:rsid w:val="00E23E56"/>
    <w:rsid w:val="00E41D1B"/>
    <w:rsid w:val="00E503F5"/>
    <w:rsid w:val="00E92B00"/>
    <w:rsid w:val="00EA3F5B"/>
    <w:rsid w:val="00EB050D"/>
    <w:rsid w:val="00EB5DF9"/>
    <w:rsid w:val="00EF29C6"/>
    <w:rsid w:val="00F23C43"/>
    <w:rsid w:val="00F27154"/>
    <w:rsid w:val="00F31A7B"/>
    <w:rsid w:val="00F35B15"/>
    <w:rsid w:val="00F779B3"/>
    <w:rsid w:val="00F85A6D"/>
    <w:rsid w:val="00F90F8A"/>
    <w:rsid w:val="00F9412E"/>
    <w:rsid w:val="00FA2C96"/>
    <w:rsid w:val="00FB2B7A"/>
    <w:rsid w:val="00FD138A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54E89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,titulo 5,Bolita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iPriority w:val="99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,titulo 5 Car,Bolita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,Título del libro1 Car,subtitulos Car"/>
    <w:link w:val="Sinespaciado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,Título del libro1,subtitulos"/>
    <w:link w:val="SinespaciadoCar"/>
    <w:uiPriority w:val="1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con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678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6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61186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6129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241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223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16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73860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3995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08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954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49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4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01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01897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2900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0854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43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68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@esealprorev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0864-B2D0-41D6-AECF-6D39FC00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Juan Manuel Serrano Ardila</cp:lastModifiedBy>
  <cp:revision>3</cp:revision>
  <cp:lastPrinted>2025-12-19T22:08:00Z</cp:lastPrinted>
  <dcterms:created xsi:type="dcterms:W3CDTF">2025-12-19T22:08:00Z</dcterms:created>
  <dcterms:modified xsi:type="dcterms:W3CDTF">2025-12-19T22:08:00Z</dcterms:modified>
</cp:coreProperties>
</file>