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145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0"/>
        <w:gridCol w:w="3176"/>
        <w:gridCol w:w="2805"/>
      </w:tblGrid>
      <w:tr w:rsidR="004E0F06" w14:paraId="6FE989C1" w14:textId="77777777" w:rsidTr="004E0F06">
        <w:trPr>
          <w:trHeight w:val="605"/>
        </w:trPr>
        <w:tc>
          <w:tcPr>
            <w:tcW w:w="14591" w:type="dxa"/>
            <w:gridSpan w:val="3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A9BA3D8" w14:textId="77777777" w:rsidR="004E0F06" w:rsidRDefault="004E0F06" w:rsidP="0069580C">
            <w:pPr>
              <w:spacing w:after="0" w:line="240" w:lineRule="auto"/>
              <w:jc w:val="center"/>
              <w:rPr>
                <w:rFonts w:eastAsia="Arial" w:cs="Arial"/>
                <w:b/>
                <w:color w:val="366091"/>
                <w:sz w:val="20"/>
                <w:szCs w:val="20"/>
              </w:rPr>
            </w:pPr>
            <w:r>
              <w:rPr>
                <w:rFonts w:eastAsia="Arial" w:cs="Arial"/>
                <w:b/>
                <w:color w:val="366091"/>
                <w:sz w:val="20"/>
                <w:szCs w:val="20"/>
              </w:rPr>
              <w:t>CONTROL DE CAMBIOS</w:t>
            </w:r>
          </w:p>
        </w:tc>
      </w:tr>
      <w:tr w:rsidR="004E0F06" w14:paraId="75233A35" w14:textId="77777777" w:rsidTr="004E0F06">
        <w:trPr>
          <w:trHeight w:val="487"/>
        </w:trPr>
        <w:tc>
          <w:tcPr>
            <w:tcW w:w="8610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D56ADB7" w14:textId="77777777" w:rsidR="004E0F06" w:rsidRDefault="004E0F06" w:rsidP="0069580C">
            <w:pPr>
              <w:spacing w:after="0" w:line="240" w:lineRule="auto"/>
              <w:jc w:val="center"/>
              <w:rPr>
                <w:rFonts w:eastAsia="Arial" w:cs="Arial"/>
                <w:b/>
                <w:color w:val="366091"/>
                <w:sz w:val="16"/>
                <w:szCs w:val="16"/>
              </w:rPr>
            </w:pPr>
            <w:r>
              <w:rPr>
                <w:rFonts w:eastAsia="Arial" w:cs="Arial"/>
                <w:b/>
                <w:color w:val="366091"/>
                <w:sz w:val="16"/>
                <w:szCs w:val="16"/>
              </w:rPr>
              <w:t>Descripción del cambio</w:t>
            </w:r>
          </w:p>
        </w:tc>
        <w:tc>
          <w:tcPr>
            <w:tcW w:w="3176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31534862" w14:textId="77777777" w:rsidR="004E0F06" w:rsidRDefault="004E0F06" w:rsidP="0069580C">
            <w:pPr>
              <w:spacing w:after="0" w:line="240" w:lineRule="auto"/>
              <w:jc w:val="center"/>
              <w:rPr>
                <w:rFonts w:eastAsia="Arial" w:cs="Arial"/>
                <w:b/>
                <w:color w:val="366091"/>
                <w:sz w:val="16"/>
                <w:szCs w:val="16"/>
              </w:rPr>
            </w:pPr>
            <w:r>
              <w:rPr>
                <w:rFonts w:eastAsia="Arial" w:cs="Arial"/>
                <w:b/>
                <w:color w:val="366091"/>
                <w:sz w:val="16"/>
                <w:szCs w:val="16"/>
              </w:rPr>
              <w:t>Fecha de cambio</w:t>
            </w:r>
          </w:p>
        </w:tc>
        <w:tc>
          <w:tcPr>
            <w:tcW w:w="2804" w:type="dxa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14:paraId="630C97AA" w14:textId="77777777" w:rsidR="004E0F06" w:rsidRDefault="004E0F06" w:rsidP="0069580C">
            <w:pPr>
              <w:spacing w:after="0" w:line="240" w:lineRule="auto"/>
              <w:jc w:val="center"/>
              <w:rPr>
                <w:rFonts w:eastAsia="Arial" w:cs="Arial"/>
                <w:b/>
                <w:color w:val="366091"/>
                <w:sz w:val="16"/>
                <w:szCs w:val="16"/>
              </w:rPr>
            </w:pPr>
            <w:r>
              <w:rPr>
                <w:rFonts w:eastAsia="Arial" w:cs="Arial"/>
                <w:b/>
                <w:color w:val="366091"/>
                <w:sz w:val="16"/>
                <w:szCs w:val="16"/>
              </w:rPr>
              <w:t>Versión creada</w:t>
            </w:r>
          </w:p>
        </w:tc>
      </w:tr>
      <w:tr w:rsidR="004E0F06" w14:paraId="5315B8B1" w14:textId="77777777" w:rsidTr="004E0F06">
        <w:trPr>
          <w:trHeight w:val="398"/>
        </w:trPr>
        <w:tc>
          <w:tcPr>
            <w:tcW w:w="8610" w:type="dxa"/>
            <w:vAlign w:val="center"/>
          </w:tcPr>
          <w:p w14:paraId="637D0135" w14:textId="7C9F0BD6" w:rsidR="004E0F06" w:rsidRPr="000638AF" w:rsidRDefault="000638AF" w:rsidP="0069580C">
            <w:pPr>
              <w:spacing w:after="0" w:line="240" w:lineRule="auto"/>
              <w:rPr>
                <w:rFonts w:eastAsia="Arial" w:cs="Arial"/>
                <w:bCs/>
              </w:rPr>
            </w:pPr>
            <w:r w:rsidRPr="000638AF">
              <w:rPr>
                <w:rFonts w:eastAsia="Arial" w:cs="Arial"/>
                <w:bCs/>
              </w:rPr>
              <w:t>Elaboración del presente manual</w:t>
            </w:r>
          </w:p>
        </w:tc>
        <w:tc>
          <w:tcPr>
            <w:tcW w:w="3176" w:type="dxa"/>
            <w:vAlign w:val="center"/>
          </w:tcPr>
          <w:p w14:paraId="4DA43521" w14:textId="4778AB1F" w:rsidR="000638AF" w:rsidRPr="000638AF" w:rsidRDefault="0088618E" w:rsidP="0069580C">
            <w:pPr>
              <w:spacing w:after="0" w:line="240" w:lineRule="auto"/>
              <w:rPr>
                <w:rFonts w:eastAsia="Arial" w:cs="Arial"/>
                <w:bCs/>
              </w:rPr>
            </w:pPr>
            <w:r>
              <w:rPr>
                <w:rFonts w:eastAsia="Arial" w:cs="Arial"/>
                <w:bCs/>
              </w:rPr>
              <w:t>05</w:t>
            </w:r>
            <w:r w:rsidR="000638AF" w:rsidRPr="000638AF">
              <w:rPr>
                <w:rFonts w:eastAsia="Arial" w:cs="Arial"/>
                <w:bCs/>
              </w:rPr>
              <w:t>-</w:t>
            </w:r>
            <w:r>
              <w:rPr>
                <w:rFonts w:eastAsia="Arial" w:cs="Arial"/>
                <w:bCs/>
              </w:rPr>
              <w:t>oct</w:t>
            </w:r>
            <w:r w:rsidR="000638AF" w:rsidRPr="000638AF">
              <w:rPr>
                <w:rFonts w:eastAsia="Arial" w:cs="Arial"/>
                <w:bCs/>
              </w:rPr>
              <w:t>-2022</w:t>
            </w:r>
          </w:p>
        </w:tc>
        <w:tc>
          <w:tcPr>
            <w:tcW w:w="2804" w:type="dxa"/>
            <w:vAlign w:val="center"/>
          </w:tcPr>
          <w:p w14:paraId="2F971BE4" w14:textId="4FB69A79" w:rsidR="004E0F06" w:rsidRPr="000638AF" w:rsidRDefault="000638AF" w:rsidP="0069580C">
            <w:pPr>
              <w:spacing w:after="0" w:line="240" w:lineRule="auto"/>
              <w:rPr>
                <w:rFonts w:eastAsia="Arial" w:cs="Arial"/>
                <w:bCs/>
              </w:rPr>
            </w:pPr>
            <w:r w:rsidRPr="000638AF">
              <w:rPr>
                <w:rFonts w:eastAsia="Arial" w:cs="Arial"/>
                <w:bCs/>
              </w:rPr>
              <w:t>00</w:t>
            </w:r>
            <w:r w:rsidR="0088618E">
              <w:rPr>
                <w:rFonts w:eastAsia="Arial" w:cs="Arial"/>
                <w:bCs/>
              </w:rPr>
              <w:t>1</w:t>
            </w:r>
          </w:p>
        </w:tc>
      </w:tr>
      <w:tr w:rsidR="004E0F06" w14:paraId="3E010D77" w14:textId="77777777" w:rsidTr="004E0F06">
        <w:trPr>
          <w:trHeight w:val="488"/>
        </w:trPr>
        <w:tc>
          <w:tcPr>
            <w:tcW w:w="8610" w:type="dxa"/>
            <w:vAlign w:val="center"/>
          </w:tcPr>
          <w:p w14:paraId="035B475B" w14:textId="77777777" w:rsidR="004E0F06" w:rsidRDefault="004E0F06" w:rsidP="0069580C">
            <w:pPr>
              <w:spacing w:after="0" w:line="240" w:lineRule="auto"/>
              <w:rPr>
                <w:rFonts w:eastAsia="Arial" w:cs="Arial"/>
                <w:b/>
              </w:rPr>
            </w:pPr>
          </w:p>
        </w:tc>
        <w:tc>
          <w:tcPr>
            <w:tcW w:w="3176" w:type="dxa"/>
            <w:vAlign w:val="center"/>
          </w:tcPr>
          <w:p w14:paraId="5FCD147F" w14:textId="77777777" w:rsidR="004E0F06" w:rsidRDefault="004E0F06" w:rsidP="0069580C">
            <w:pPr>
              <w:spacing w:after="0" w:line="240" w:lineRule="auto"/>
              <w:rPr>
                <w:rFonts w:eastAsia="Arial" w:cs="Arial"/>
                <w:b/>
              </w:rPr>
            </w:pPr>
          </w:p>
        </w:tc>
        <w:tc>
          <w:tcPr>
            <w:tcW w:w="2804" w:type="dxa"/>
            <w:vAlign w:val="center"/>
          </w:tcPr>
          <w:p w14:paraId="59982CF1" w14:textId="77777777" w:rsidR="004E0F06" w:rsidRDefault="004E0F06" w:rsidP="0069580C">
            <w:pPr>
              <w:spacing w:after="0" w:line="240" w:lineRule="auto"/>
              <w:rPr>
                <w:rFonts w:eastAsia="Arial" w:cs="Arial"/>
                <w:b/>
              </w:rPr>
            </w:pPr>
          </w:p>
        </w:tc>
      </w:tr>
    </w:tbl>
    <w:p w14:paraId="31403B15" w14:textId="77777777" w:rsidR="00AC390A" w:rsidRDefault="00AC390A" w:rsidP="0069580C">
      <w:pPr>
        <w:pStyle w:val="Ttulo1"/>
        <w:spacing w:before="0" w:line="240" w:lineRule="auto"/>
        <w:jc w:val="center"/>
      </w:pPr>
    </w:p>
    <w:p w14:paraId="64A8BDC6" w14:textId="77777777" w:rsidR="009016C0" w:rsidRDefault="009016C0" w:rsidP="0069580C">
      <w:pPr>
        <w:pStyle w:val="Ttulo1"/>
        <w:spacing w:before="0" w:line="240" w:lineRule="auto"/>
        <w:jc w:val="center"/>
      </w:pPr>
    </w:p>
    <w:p w14:paraId="6A70F571" w14:textId="77777777" w:rsidR="009016C0" w:rsidRDefault="009016C0" w:rsidP="0069580C">
      <w:pPr>
        <w:pStyle w:val="Ttulo1"/>
        <w:spacing w:before="0" w:line="240" w:lineRule="auto"/>
        <w:jc w:val="center"/>
      </w:pPr>
    </w:p>
    <w:p w14:paraId="45EE00E7" w14:textId="77777777" w:rsidR="00964F82" w:rsidRDefault="00964F82">
      <w:pPr>
        <w:jc w:val="left"/>
        <w:rPr>
          <w:rFonts w:eastAsia="Cambria" w:cs="Cambria"/>
          <w:b/>
          <w:color w:val="366091"/>
          <w:sz w:val="96"/>
          <w:szCs w:val="32"/>
        </w:rPr>
      </w:pPr>
      <w:r>
        <w:br w:type="page"/>
      </w:r>
    </w:p>
    <w:p w14:paraId="335C04F4" w14:textId="77777777" w:rsidR="00964F82" w:rsidRDefault="00964F82" w:rsidP="0069580C">
      <w:pPr>
        <w:pStyle w:val="Ttulo1"/>
        <w:spacing w:before="0" w:line="240" w:lineRule="auto"/>
        <w:jc w:val="center"/>
      </w:pPr>
    </w:p>
    <w:p w14:paraId="207CEB2A" w14:textId="77777777" w:rsidR="00964F82" w:rsidRDefault="00964F82" w:rsidP="0069580C">
      <w:pPr>
        <w:pStyle w:val="Ttulo1"/>
        <w:spacing w:before="0" w:line="240" w:lineRule="auto"/>
        <w:jc w:val="center"/>
      </w:pPr>
    </w:p>
    <w:p w14:paraId="3BDBC344" w14:textId="77777777" w:rsidR="00964F82" w:rsidRDefault="00964F82" w:rsidP="0069580C">
      <w:pPr>
        <w:pStyle w:val="Ttulo1"/>
        <w:spacing w:before="0" w:line="240" w:lineRule="auto"/>
        <w:jc w:val="center"/>
      </w:pPr>
    </w:p>
    <w:p w14:paraId="74177D65" w14:textId="556C6E99" w:rsidR="004E0F06" w:rsidRDefault="00037935" w:rsidP="0069580C">
      <w:pPr>
        <w:pStyle w:val="Ttulo1"/>
        <w:spacing w:before="0" w:line="240" w:lineRule="auto"/>
        <w:jc w:val="center"/>
      </w:pPr>
      <w:r>
        <w:t>Caracterización</w:t>
      </w:r>
    </w:p>
    <w:p w14:paraId="3809A725" w14:textId="655E045D" w:rsidR="004E0F06" w:rsidRDefault="004E0F06" w:rsidP="0069580C">
      <w:pPr>
        <w:spacing w:after="0" w:line="240" w:lineRule="auto"/>
      </w:pPr>
    </w:p>
    <w:p w14:paraId="62DA6064" w14:textId="6EB0B8CA" w:rsidR="004E0F06" w:rsidRDefault="004E0F06" w:rsidP="0069580C">
      <w:pPr>
        <w:spacing w:after="0" w:line="240" w:lineRule="auto"/>
      </w:pPr>
    </w:p>
    <w:p w14:paraId="0CADFCC5" w14:textId="4BA2233F" w:rsidR="004E0F06" w:rsidRDefault="004E0F06" w:rsidP="0069580C">
      <w:pPr>
        <w:spacing w:after="0" w:line="240" w:lineRule="auto"/>
      </w:pPr>
    </w:p>
    <w:p w14:paraId="262F021A" w14:textId="1FF73F4E" w:rsidR="00964F82" w:rsidRDefault="00964F82">
      <w:pPr>
        <w:jc w:val="left"/>
      </w:pPr>
      <w:r>
        <w:br w:type="page"/>
      </w:r>
    </w:p>
    <w:p w14:paraId="6B444995" w14:textId="77777777" w:rsidR="006676BB" w:rsidRDefault="006676BB" w:rsidP="0069580C">
      <w:pPr>
        <w:spacing w:after="0" w:line="240" w:lineRule="aut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41"/>
        <w:gridCol w:w="567"/>
        <w:gridCol w:w="2552"/>
        <w:gridCol w:w="377"/>
        <w:gridCol w:w="1607"/>
        <w:gridCol w:w="187"/>
        <w:gridCol w:w="97"/>
        <w:gridCol w:w="278"/>
        <w:gridCol w:w="1281"/>
        <w:gridCol w:w="689"/>
        <w:gridCol w:w="303"/>
        <w:gridCol w:w="1985"/>
        <w:gridCol w:w="567"/>
        <w:gridCol w:w="2318"/>
      </w:tblGrid>
      <w:tr w:rsidR="0096760F" w:rsidRPr="0096760F" w14:paraId="2103041E" w14:textId="77777777" w:rsidTr="00644987">
        <w:tc>
          <w:tcPr>
            <w:tcW w:w="5192" w:type="dxa"/>
            <w:gridSpan w:val="5"/>
            <w:vMerge w:val="restart"/>
            <w:noWrap/>
            <w:hideMark/>
          </w:tcPr>
          <w:p w14:paraId="763EF8B5" w14:textId="362667A7" w:rsidR="0096760F" w:rsidRPr="0096760F" w:rsidRDefault="0096760F" w:rsidP="0069580C">
            <w:pPr>
              <w:jc w:val="left"/>
            </w:pPr>
          </w:p>
          <w:p w14:paraId="3464A64A" w14:textId="144F9397" w:rsidR="0096760F" w:rsidRPr="0096760F" w:rsidRDefault="00644987" w:rsidP="0069580C">
            <w:pPr>
              <w:jc w:val="left"/>
            </w:pPr>
            <w:r w:rsidRPr="0096760F">
              <w:rPr>
                <w:noProof/>
                <w:lang w:val="en-US" w:eastAsia="en-US"/>
              </w:rPr>
              <w:drawing>
                <wp:anchor distT="0" distB="0" distL="114300" distR="114300" simplePos="0" relativeHeight="251684864" behindDoc="0" locked="0" layoutInCell="1" allowOverlap="1" wp14:anchorId="4BDDCC7D" wp14:editId="7887BB73">
                  <wp:simplePos x="0" y="0"/>
                  <wp:positionH relativeFrom="column">
                    <wp:posOffset>566420</wp:posOffset>
                  </wp:positionH>
                  <wp:positionV relativeFrom="paragraph">
                    <wp:posOffset>6350</wp:posOffset>
                  </wp:positionV>
                  <wp:extent cx="1885950" cy="1771650"/>
                  <wp:effectExtent l="0" t="0" r="0" b="0"/>
                  <wp:wrapNone/>
                  <wp:docPr id="4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404E8F-F99B-1D63-2F0C-BCFDEB4567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83404E8F-F99B-1D63-2F0C-BCFDEB4567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71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94" w:type="dxa"/>
            <w:gridSpan w:val="2"/>
            <w:noWrap/>
            <w:hideMark/>
          </w:tcPr>
          <w:p w14:paraId="144C26BF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Macroproceso:</w:t>
            </w:r>
          </w:p>
        </w:tc>
        <w:tc>
          <w:tcPr>
            <w:tcW w:w="7518" w:type="dxa"/>
            <w:gridSpan w:val="8"/>
            <w:noWrap/>
            <w:hideMark/>
          </w:tcPr>
          <w:p w14:paraId="48773A43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APOYO ADMINISTRATIVO Y LOGÍSTICO</w:t>
            </w:r>
          </w:p>
        </w:tc>
      </w:tr>
      <w:tr w:rsidR="0096760F" w:rsidRPr="0096760F" w14:paraId="426846E3" w14:textId="77777777" w:rsidTr="00644987">
        <w:tc>
          <w:tcPr>
            <w:tcW w:w="5192" w:type="dxa"/>
            <w:gridSpan w:val="5"/>
            <w:vMerge/>
            <w:hideMark/>
          </w:tcPr>
          <w:p w14:paraId="0BC1BC55" w14:textId="77777777" w:rsidR="0096760F" w:rsidRPr="0096760F" w:rsidRDefault="0096760F" w:rsidP="0069580C">
            <w:pPr>
              <w:jc w:val="left"/>
            </w:pPr>
          </w:p>
        </w:tc>
        <w:tc>
          <w:tcPr>
            <w:tcW w:w="1794" w:type="dxa"/>
            <w:gridSpan w:val="2"/>
            <w:noWrap/>
            <w:hideMark/>
          </w:tcPr>
          <w:p w14:paraId="2262BCA8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Proceso:</w:t>
            </w:r>
          </w:p>
        </w:tc>
        <w:tc>
          <w:tcPr>
            <w:tcW w:w="7518" w:type="dxa"/>
            <w:gridSpan w:val="8"/>
            <w:noWrap/>
            <w:hideMark/>
          </w:tcPr>
          <w:p w14:paraId="40EC4037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ADMINISTRACION DEL TALENTO HUMANO</w:t>
            </w:r>
          </w:p>
        </w:tc>
      </w:tr>
      <w:tr w:rsidR="0096760F" w:rsidRPr="0096760F" w14:paraId="0C1B5DC1" w14:textId="77777777" w:rsidTr="00644987">
        <w:tc>
          <w:tcPr>
            <w:tcW w:w="5192" w:type="dxa"/>
            <w:gridSpan w:val="5"/>
            <w:vMerge/>
            <w:hideMark/>
          </w:tcPr>
          <w:p w14:paraId="35744231" w14:textId="77777777" w:rsidR="0096760F" w:rsidRPr="0096760F" w:rsidRDefault="0096760F" w:rsidP="0069580C">
            <w:pPr>
              <w:jc w:val="left"/>
            </w:pPr>
          </w:p>
        </w:tc>
        <w:tc>
          <w:tcPr>
            <w:tcW w:w="1794" w:type="dxa"/>
            <w:gridSpan w:val="2"/>
            <w:noWrap/>
            <w:hideMark/>
          </w:tcPr>
          <w:p w14:paraId="481C0F77" w14:textId="51D5524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Líder:</w:t>
            </w:r>
          </w:p>
        </w:tc>
        <w:tc>
          <w:tcPr>
            <w:tcW w:w="7518" w:type="dxa"/>
            <w:gridSpan w:val="8"/>
            <w:noWrap/>
            <w:hideMark/>
          </w:tcPr>
          <w:p w14:paraId="778A34E0" w14:textId="5F030F54" w:rsidR="0096760F" w:rsidRPr="0096760F" w:rsidRDefault="0096760F" w:rsidP="0069580C">
            <w:pPr>
              <w:jc w:val="left"/>
            </w:pPr>
            <w:r w:rsidRPr="0096760F">
              <w:t xml:space="preserve">Olga López Cifuentes </w:t>
            </w:r>
          </w:p>
        </w:tc>
      </w:tr>
      <w:tr w:rsidR="0096760F" w:rsidRPr="0096760F" w14:paraId="330EA164" w14:textId="77777777" w:rsidTr="00644987">
        <w:trPr>
          <w:trHeight w:val="491"/>
        </w:trPr>
        <w:tc>
          <w:tcPr>
            <w:tcW w:w="5192" w:type="dxa"/>
            <w:gridSpan w:val="5"/>
            <w:vMerge/>
            <w:hideMark/>
          </w:tcPr>
          <w:p w14:paraId="10E869A4" w14:textId="77777777" w:rsidR="0096760F" w:rsidRPr="0096760F" w:rsidRDefault="0096760F" w:rsidP="0069580C">
            <w:pPr>
              <w:jc w:val="left"/>
            </w:pPr>
          </w:p>
        </w:tc>
        <w:tc>
          <w:tcPr>
            <w:tcW w:w="1794" w:type="dxa"/>
            <w:gridSpan w:val="2"/>
            <w:vMerge w:val="restart"/>
            <w:noWrap/>
            <w:hideMark/>
          </w:tcPr>
          <w:p w14:paraId="3F2978B8" w14:textId="05F77889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Propósito:</w:t>
            </w:r>
          </w:p>
        </w:tc>
        <w:tc>
          <w:tcPr>
            <w:tcW w:w="7518" w:type="dxa"/>
            <w:gridSpan w:val="8"/>
            <w:vMerge w:val="restart"/>
            <w:hideMark/>
          </w:tcPr>
          <w:p w14:paraId="3508F0E7" w14:textId="1DC9F8CB" w:rsidR="0096760F" w:rsidRPr="0096760F" w:rsidRDefault="0096760F" w:rsidP="0069580C">
            <w:pPr>
              <w:jc w:val="left"/>
            </w:pPr>
            <w:r w:rsidRPr="0096760F">
              <w:t>Preparar, evaluar y aplicar los procesos de selección, inducción del personal a vincular a la entidad, mediante el diseño de mecanismos que aseguren la idoneidad y coordinar los procesos de capacitación, bienestar social e incentivos, evaluación de desempeño y retiro del personal de planta y en misión.</w:t>
            </w:r>
          </w:p>
        </w:tc>
      </w:tr>
      <w:tr w:rsidR="0096760F" w:rsidRPr="0096760F" w14:paraId="23078490" w14:textId="77777777" w:rsidTr="00644987">
        <w:trPr>
          <w:trHeight w:val="491"/>
        </w:trPr>
        <w:tc>
          <w:tcPr>
            <w:tcW w:w="5192" w:type="dxa"/>
            <w:gridSpan w:val="5"/>
            <w:vMerge/>
            <w:hideMark/>
          </w:tcPr>
          <w:p w14:paraId="53523A24" w14:textId="77777777" w:rsidR="0096760F" w:rsidRPr="0096760F" w:rsidRDefault="0096760F" w:rsidP="0069580C">
            <w:pPr>
              <w:jc w:val="left"/>
            </w:pPr>
          </w:p>
        </w:tc>
        <w:tc>
          <w:tcPr>
            <w:tcW w:w="1794" w:type="dxa"/>
            <w:gridSpan w:val="2"/>
            <w:vMerge/>
            <w:hideMark/>
          </w:tcPr>
          <w:p w14:paraId="148D557E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</w:p>
        </w:tc>
        <w:tc>
          <w:tcPr>
            <w:tcW w:w="7518" w:type="dxa"/>
            <w:gridSpan w:val="8"/>
            <w:vMerge/>
            <w:hideMark/>
          </w:tcPr>
          <w:p w14:paraId="0D157128" w14:textId="77777777" w:rsidR="0096760F" w:rsidRPr="0096760F" w:rsidRDefault="0096760F" w:rsidP="0069580C">
            <w:pPr>
              <w:jc w:val="left"/>
            </w:pPr>
          </w:p>
        </w:tc>
      </w:tr>
      <w:tr w:rsidR="0096760F" w:rsidRPr="0096760F" w14:paraId="6A4D1BC6" w14:textId="77777777" w:rsidTr="00644987">
        <w:tc>
          <w:tcPr>
            <w:tcW w:w="5192" w:type="dxa"/>
            <w:gridSpan w:val="5"/>
            <w:vMerge/>
            <w:hideMark/>
          </w:tcPr>
          <w:p w14:paraId="72753D0F" w14:textId="77777777" w:rsidR="0096760F" w:rsidRPr="0096760F" w:rsidRDefault="0096760F" w:rsidP="0069580C">
            <w:pPr>
              <w:jc w:val="left"/>
            </w:pPr>
          </w:p>
        </w:tc>
        <w:tc>
          <w:tcPr>
            <w:tcW w:w="1794" w:type="dxa"/>
            <w:gridSpan w:val="2"/>
            <w:noWrap/>
            <w:hideMark/>
          </w:tcPr>
          <w:p w14:paraId="16B463DC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Alcance:</w:t>
            </w:r>
          </w:p>
        </w:tc>
        <w:tc>
          <w:tcPr>
            <w:tcW w:w="7518" w:type="dxa"/>
            <w:gridSpan w:val="8"/>
            <w:hideMark/>
          </w:tcPr>
          <w:p w14:paraId="2167A8B2" w14:textId="6B976E40" w:rsidR="0096760F" w:rsidRPr="0096760F" w:rsidRDefault="0096760F" w:rsidP="0069580C">
            <w:pPr>
              <w:jc w:val="left"/>
            </w:pPr>
            <w:r w:rsidRPr="0096760F">
              <w:t>Aplica para todos los procesos de la ESE, inicia con el proceso de selección y termina con el seguimiento y el retiro de los trabajadores</w:t>
            </w:r>
          </w:p>
        </w:tc>
      </w:tr>
      <w:tr w:rsidR="0096760F" w:rsidRPr="0096760F" w14:paraId="3CB2B764" w14:textId="77777777" w:rsidTr="00644987">
        <w:tc>
          <w:tcPr>
            <w:tcW w:w="5192" w:type="dxa"/>
            <w:gridSpan w:val="5"/>
            <w:vMerge/>
            <w:hideMark/>
          </w:tcPr>
          <w:p w14:paraId="2B2F68A0" w14:textId="77777777" w:rsidR="0096760F" w:rsidRPr="0096760F" w:rsidRDefault="0096760F" w:rsidP="0069580C">
            <w:pPr>
              <w:jc w:val="left"/>
            </w:pPr>
          </w:p>
        </w:tc>
        <w:tc>
          <w:tcPr>
            <w:tcW w:w="1794" w:type="dxa"/>
            <w:gridSpan w:val="2"/>
            <w:noWrap/>
            <w:hideMark/>
          </w:tcPr>
          <w:p w14:paraId="54CD98F7" w14:textId="77777777" w:rsidR="0096760F" w:rsidRPr="0096760F" w:rsidRDefault="0096760F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Fecha de elaboración:</w:t>
            </w:r>
          </w:p>
        </w:tc>
        <w:tc>
          <w:tcPr>
            <w:tcW w:w="7518" w:type="dxa"/>
            <w:gridSpan w:val="8"/>
            <w:noWrap/>
            <w:hideMark/>
          </w:tcPr>
          <w:p w14:paraId="6E722993" w14:textId="77777777" w:rsidR="0096760F" w:rsidRPr="0096760F" w:rsidRDefault="0096760F" w:rsidP="0069580C">
            <w:pPr>
              <w:jc w:val="left"/>
            </w:pPr>
            <w:r w:rsidRPr="0096760F">
              <w:t>04/10/2022</w:t>
            </w:r>
          </w:p>
        </w:tc>
      </w:tr>
      <w:tr w:rsidR="0096760F" w:rsidRPr="0096760F" w14:paraId="1B827429" w14:textId="77777777" w:rsidTr="00644987">
        <w:tc>
          <w:tcPr>
            <w:tcW w:w="2263" w:type="dxa"/>
            <w:gridSpan w:val="3"/>
            <w:noWrap/>
            <w:hideMark/>
          </w:tcPr>
          <w:p w14:paraId="2F323D76" w14:textId="03F36B72" w:rsidR="0096760F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Proveedores</w:t>
            </w:r>
          </w:p>
        </w:tc>
        <w:tc>
          <w:tcPr>
            <w:tcW w:w="2552" w:type="dxa"/>
            <w:noWrap/>
            <w:hideMark/>
          </w:tcPr>
          <w:p w14:paraId="356CB24E" w14:textId="074CF64E" w:rsidR="0096760F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Entradas del proceso</w:t>
            </w:r>
          </w:p>
        </w:tc>
        <w:tc>
          <w:tcPr>
            <w:tcW w:w="2268" w:type="dxa"/>
            <w:gridSpan w:val="4"/>
            <w:noWrap/>
            <w:hideMark/>
          </w:tcPr>
          <w:p w14:paraId="26013D65" w14:textId="270D4E06" w:rsidR="0096760F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 xml:space="preserve">Responsable </w:t>
            </w:r>
          </w:p>
        </w:tc>
        <w:tc>
          <w:tcPr>
            <w:tcW w:w="2551" w:type="dxa"/>
            <w:gridSpan w:val="4"/>
            <w:noWrap/>
            <w:hideMark/>
          </w:tcPr>
          <w:p w14:paraId="189D041D" w14:textId="244495A4" w:rsidR="0096760F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Actividades</w:t>
            </w:r>
          </w:p>
        </w:tc>
        <w:tc>
          <w:tcPr>
            <w:tcW w:w="2552" w:type="dxa"/>
            <w:gridSpan w:val="2"/>
            <w:hideMark/>
          </w:tcPr>
          <w:p w14:paraId="5AB39DC2" w14:textId="4AE325E2" w:rsidR="0096760F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Salidas del proceso</w:t>
            </w:r>
          </w:p>
        </w:tc>
        <w:tc>
          <w:tcPr>
            <w:tcW w:w="2318" w:type="dxa"/>
            <w:hideMark/>
          </w:tcPr>
          <w:p w14:paraId="37B7F16C" w14:textId="0258CA1C" w:rsidR="0096760F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Cliente y/o usuarios</w:t>
            </w:r>
          </w:p>
        </w:tc>
      </w:tr>
      <w:tr w:rsidR="0096760F" w:rsidRPr="0096760F" w14:paraId="2D0E4301" w14:textId="77777777" w:rsidTr="00644987">
        <w:tc>
          <w:tcPr>
            <w:tcW w:w="2263" w:type="dxa"/>
            <w:gridSpan w:val="3"/>
            <w:hideMark/>
          </w:tcPr>
          <w:p w14:paraId="76AF03A3" w14:textId="69B567CE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  <w:r w:rsidRPr="0096760F">
              <w:br/>
              <w:t xml:space="preserve">Oficina </w:t>
            </w:r>
            <w:r>
              <w:t xml:space="preserve">asesora de </w:t>
            </w:r>
            <w:r w:rsidRPr="0096760F">
              <w:t>Jurídica</w:t>
            </w:r>
            <w:r w:rsidRPr="0096760F">
              <w:br/>
              <w:t>Tod</w:t>
            </w:r>
            <w:r>
              <w:t>o</w:t>
            </w:r>
            <w:r w:rsidRPr="0096760F">
              <w:t>s</w:t>
            </w:r>
            <w:r>
              <w:t xml:space="preserve"> </w:t>
            </w:r>
            <w:r w:rsidRPr="0096760F">
              <w:t>l</w:t>
            </w:r>
            <w:r>
              <w:t>o</w:t>
            </w:r>
            <w:r w:rsidRPr="0096760F">
              <w:t xml:space="preserve">s </w:t>
            </w:r>
            <w:r>
              <w:t>procesos</w:t>
            </w:r>
          </w:p>
        </w:tc>
        <w:tc>
          <w:tcPr>
            <w:tcW w:w="2552" w:type="dxa"/>
            <w:hideMark/>
          </w:tcPr>
          <w:p w14:paraId="332B6DA4" w14:textId="40A8E30B" w:rsidR="0096760F" w:rsidRPr="0096760F" w:rsidRDefault="0096760F" w:rsidP="0069580C">
            <w:pPr>
              <w:jc w:val="left"/>
            </w:pPr>
            <w:r w:rsidRPr="0096760F">
              <w:t>Capacitaciones programadas por las demás depen</w:t>
            </w:r>
            <w:r>
              <w:t>den</w:t>
            </w:r>
            <w:r w:rsidRPr="0096760F">
              <w:t>cias.</w:t>
            </w:r>
            <w:r w:rsidRPr="0096760F">
              <w:br/>
              <w:t>Encuestas de Bienestar Social.</w:t>
            </w:r>
            <w:r w:rsidRPr="0096760F">
              <w:br/>
              <w:t>Diagnostico Interno de la necesidad de personal.</w:t>
            </w:r>
            <w:r w:rsidRPr="0096760F">
              <w:br/>
            </w:r>
            <w:r w:rsidRPr="0096760F">
              <w:br/>
            </w:r>
          </w:p>
        </w:tc>
        <w:tc>
          <w:tcPr>
            <w:tcW w:w="2268" w:type="dxa"/>
            <w:gridSpan w:val="4"/>
            <w:hideMark/>
          </w:tcPr>
          <w:p w14:paraId="2419F5EF" w14:textId="06F64A5D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12FCA4FF" w14:textId="77777777" w:rsidR="0096760F" w:rsidRPr="0096760F" w:rsidRDefault="0096760F" w:rsidP="0069580C">
            <w:pPr>
              <w:jc w:val="left"/>
            </w:pPr>
            <w:r w:rsidRPr="0096760F">
              <w:t>P</w:t>
            </w:r>
          </w:p>
        </w:tc>
        <w:tc>
          <w:tcPr>
            <w:tcW w:w="2273" w:type="dxa"/>
            <w:gridSpan w:val="3"/>
            <w:hideMark/>
          </w:tcPr>
          <w:p w14:paraId="015295F2" w14:textId="77777777" w:rsidR="0096760F" w:rsidRPr="0096760F" w:rsidRDefault="0096760F" w:rsidP="0069580C">
            <w:pPr>
              <w:jc w:val="left"/>
            </w:pPr>
            <w:r w:rsidRPr="0096760F">
              <w:t>Elaborar de planes estratégicos</w:t>
            </w:r>
          </w:p>
        </w:tc>
        <w:tc>
          <w:tcPr>
            <w:tcW w:w="2552" w:type="dxa"/>
            <w:gridSpan w:val="2"/>
            <w:hideMark/>
          </w:tcPr>
          <w:p w14:paraId="584F0715" w14:textId="71F62EDB" w:rsidR="0096760F" w:rsidRPr="0096760F" w:rsidRDefault="0096760F" w:rsidP="0069580C">
            <w:pPr>
              <w:jc w:val="left"/>
            </w:pPr>
            <w:r w:rsidRPr="0096760F">
              <w:t>Plan estratégico de Talento Humano.</w:t>
            </w:r>
            <w:r w:rsidRPr="0096760F">
              <w:br/>
              <w:t>Plan Anual de Vacantes.</w:t>
            </w:r>
            <w:r w:rsidRPr="0096760F">
              <w:br/>
              <w:t>Plan de Capacitaciones.</w:t>
            </w:r>
            <w:r w:rsidRPr="0096760F">
              <w:br/>
              <w:t xml:space="preserve">Plan Previsión </w:t>
            </w:r>
          </w:p>
        </w:tc>
        <w:tc>
          <w:tcPr>
            <w:tcW w:w="2318" w:type="dxa"/>
            <w:hideMark/>
          </w:tcPr>
          <w:p w14:paraId="6ACF83E0" w14:textId="0C706E5D" w:rsidR="0096760F" w:rsidRPr="0096760F" w:rsidRDefault="0096760F" w:rsidP="0069580C">
            <w:pPr>
              <w:jc w:val="left"/>
            </w:pPr>
            <w:r w:rsidRPr="0096760F">
              <w:t>Entes de control.</w:t>
            </w:r>
            <w:r w:rsidRPr="0096760F">
              <w:br/>
              <w:t>Oficina de Planeación.</w:t>
            </w:r>
          </w:p>
        </w:tc>
      </w:tr>
      <w:tr w:rsidR="0096760F" w:rsidRPr="0096760F" w14:paraId="1AEB4931" w14:textId="77777777" w:rsidTr="00644987">
        <w:tc>
          <w:tcPr>
            <w:tcW w:w="2263" w:type="dxa"/>
            <w:gridSpan w:val="3"/>
            <w:hideMark/>
          </w:tcPr>
          <w:p w14:paraId="172D473F" w14:textId="5EECA1AB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3F12F31C" w14:textId="74D736B6" w:rsidR="0096760F" w:rsidRPr="0096760F" w:rsidRDefault="0096760F" w:rsidP="0069580C">
            <w:pPr>
              <w:jc w:val="left"/>
            </w:pPr>
            <w:r w:rsidRPr="0096760F">
              <w:t>Plan estratégico de Talento Humano.</w:t>
            </w:r>
            <w:r w:rsidRPr="0096760F">
              <w:br/>
              <w:t>Plan Anual de Vacantes.</w:t>
            </w:r>
            <w:r w:rsidRPr="0096760F">
              <w:br/>
              <w:t>Plan de Capacitaciones.</w:t>
            </w:r>
            <w:r w:rsidRPr="0096760F">
              <w:br/>
              <w:t xml:space="preserve">Plan Previsión </w:t>
            </w:r>
          </w:p>
        </w:tc>
        <w:tc>
          <w:tcPr>
            <w:tcW w:w="2268" w:type="dxa"/>
            <w:gridSpan w:val="4"/>
            <w:hideMark/>
          </w:tcPr>
          <w:p w14:paraId="55054DFD" w14:textId="6CA72E1A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478DD46D" w14:textId="77777777" w:rsidR="0096760F" w:rsidRPr="0096760F" w:rsidRDefault="0096760F" w:rsidP="0069580C">
            <w:pPr>
              <w:jc w:val="left"/>
            </w:pPr>
            <w:r w:rsidRPr="0096760F">
              <w:t>H</w:t>
            </w:r>
          </w:p>
        </w:tc>
        <w:tc>
          <w:tcPr>
            <w:tcW w:w="2273" w:type="dxa"/>
            <w:gridSpan w:val="3"/>
            <w:hideMark/>
          </w:tcPr>
          <w:p w14:paraId="271B3A8F" w14:textId="77777777" w:rsidR="0096760F" w:rsidRPr="0096760F" w:rsidRDefault="0096760F" w:rsidP="0069580C">
            <w:pPr>
              <w:jc w:val="left"/>
            </w:pPr>
            <w:r w:rsidRPr="0096760F">
              <w:t>Ejecutar las actividades programadas en los planes estratégicos.</w:t>
            </w:r>
          </w:p>
        </w:tc>
        <w:tc>
          <w:tcPr>
            <w:tcW w:w="2552" w:type="dxa"/>
            <w:gridSpan w:val="2"/>
            <w:hideMark/>
          </w:tcPr>
          <w:p w14:paraId="5AA23512" w14:textId="77777777" w:rsidR="0096760F" w:rsidRPr="0096760F" w:rsidRDefault="0096760F" w:rsidP="0069580C">
            <w:pPr>
              <w:jc w:val="left"/>
            </w:pPr>
            <w:r w:rsidRPr="0096760F">
              <w:t>Informe de seguimiento y ejecución de los planes estratégicos.</w:t>
            </w:r>
          </w:p>
        </w:tc>
        <w:tc>
          <w:tcPr>
            <w:tcW w:w="2318" w:type="dxa"/>
            <w:hideMark/>
          </w:tcPr>
          <w:p w14:paraId="1BDAEB6D" w14:textId="42293475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  <w:r w:rsidRPr="0096760F">
              <w:br/>
            </w:r>
            <w:r w:rsidRPr="0096760F">
              <w:br/>
              <w:t xml:space="preserve">Oficina </w:t>
            </w:r>
            <w:r>
              <w:t>asesora</w:t>
            </w:r>
            <w:r w:rsidRPr="0096760F">
              <w:t xml:space="preserve"> Planeación </w:t>
            </w:r>
            <w:r w:rsidRPr="0096760F">
              <w:br/>
            </w:r>
            <w:r w:rsidRPr="0096760F">
              <w:br/>
              <w:t xml:space="preserve">Oficina </w:t>
            </w:r>
            <w:r>
              <w:t xml:space="preserve">asesora </w:t>
            </w:r>
            <w:r w:rsidRPr="0096760F">
              <w:t>Jurídica</w:t>
            </w:r>
          </w:p>
        </w:tc>
      </w:tr>
      <w:tr w:rsidR="0096760F" w:rsidRPr="0096760F" w14:paraId="7FD9AE6C" w14:textId="77777777" w:rsidTr="00644987">
        <w:tc>
          <w:tcPr>
            <w:tcW w:w="2263" w:type="dxa"/>
            <w:gridSpan w:val="3"/>
            <w:hideMark/>
          </w:tcPr>
          <w:p w14:paraId="4F63A7CE" w14:textId="4BE368B0" w:rsidR="0096760F" w:rsidRPr="0096760F" w:rsidRDefault="0096760F" w:rsidP="0069580C">
            <w:pPr>
              <w:jc w:val="left"/>
            </w:pPr>
            <w:r w:rsidRPr="0096760F">
              <w:lastRenderedPageBreak/>
              <w:t xml:space="preserve">Oficina de Talento Humano </w:t>
            </w:r>
          </w:p>
        </w:tc>
        <w:tc>
          <w:tcPr>
            <w:tcW w:w="2552" w:type="dxa"/>
            <w:hideMark/>
          </w:tcPr>
          <w:p w14:paraId="3D295CDB" w14:textId="77777777" w:rsidR="0096760F" w:rsidRPr="0096760F" w:rsidRDefault="0096760F" w:rsidP="0069580C">
            <w:pPr>
              <w:jc w:val="left"/>
            </w:pPr>
            <w:r w:rsidRPr="0096760F">
              <w:t>Informe de seguimiento y ejecución de los planes estratégicos.</w:t>
            </w:r>
          </w:p>
        </w:tc>
        <w:tc>
          <w:tcPr>
            <w:tcW w:w="2268" w:type="dxa"/>
            <w:gridSpan w:val="4"/>
            <w:hideMark/>
          </w:tcPr>
          <w:p w14:paraId="76DC2149" w14:textId="7C8F0E5E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75F5E4A7" w14:textId="77777777" w:rsidR="0096760F" w:rsidRPr="0096760F" w:rsidRDefault="0096760F" w:rsidP="0069580C">
            <w:pPr>
              <w:jc w:val="left"/>
            </w:pPr>
            <w:r w:rsidRPr="0096760F">
              <w:t>V</w:t>
            </w:r>
          </w:p>
        </w:tc>
        <w:tc>
          <w:tcPr>
            <w:tcW w:w="2273" w:type="dxa"/>
            <w:gridSpan w:val="3"/>
            <w:hideMark/>
          </w:tcPr>
          <w:p w14:paraId="7551D3AD" w14:textId="77777777" w:rsidR="0096760F" w:rsidRPr="0096760F" w:rsidRDefault="0096760F" w:rsidP="0069580C">
            <w:pPr>
              <w:jc w:val="left"/>
            </w:pPr>
            <w:r w:rsidRPr="0096760F">
              <w:t>Hacer seguimientos al cumplimiento de metas establecidos dentro de cada plan estratégico</w:t>
            </w:r>
          </w:p>
        </w:tc>
        <w:tc>
          <w:tcPr>
            <w:tcW w:w="2552" w:type="dxa"/>
            <w:gridSpan w:val="2"/>
            <w:hideMark/>
          </w:tcPr>
          <w:p w14:paraId="5F327B2C" w14:textId="77777777" w:rsidR="0096760F" w:rsidRPr="0096760F" w:rsidRDefault="0096760F" w:rsidP="0069580C">
            <w:pPr>
              <w:jc w:val="left"/>
            </w:pPr>
            <w:r w:rsidRPr="0096760F">
              <w:t>Cumplimiento de indicadores del Plan de Acción Institucional</w:t>
            </w:r>
          </w:p>
        </w:tc>
        <w:tc>
          <w:tcPr>
            <w:tcW w:w="2318" w:type="dxa"/>
            <w:hideMark/>
          </w:tcPr>
          <w:p w14:paraId="2EAC3368" w14:textId="41FAF0FF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  <w:r w:rsidRPr="0096760F">
              <w:br/>
            </w:r>
            <w:r w:rsidRPr="0096760F">
              <w:br/>
              <w:t xml:space="preserve">Oficina de Planeación </w:t>
            </w:r>
          </w:p>
        </w:tc>
      </w:tr>
      <w:tr w:rsidR="0096760F" w:rsidRPr="0096760F" w14:paraId="5F200A71" w14:textId="77777777" w:rsidTr="00644987">
        <w:tc>
          <w:tcPr>
            <w:tcW w:w="2263" w:type="dxa"/>
            <w:gridSpan w:val="3"/>
            <w:hideMark/>
          </w:tcPr>
          <w:p w14:paraId="5D056A01" w14:textId="77777777" w:rsidR="0096760F" w:rsidRPr="0096760F" w:rsidRDefault="0096760F" w:rsidP="0069580C">
            <w:pPr>
              <w:jc w:val="left"/>
            </w:pPr>
            <w:r w:rsidRPr="0096760F">
              <w:t>Personas interesadas en contratar con la ESE</w:t>
            </w:r>
          </w:p>
        </w:tc>
        <w:tc>
          <w:tcPr>
            <w:tcW w:w="2552" w:type="dxa"/>
            <w:hideMark/>
          </w:tcPr>
          <w:p w14:paraId="33C0A379" w14:textId="187A76EA" w:rsidR="0096760F" w:rsidRPr="0096760F" w:rsidRDefault="0096760F" w:rsidP="0069580C">
            <w:pPr>
              <w:jc w:val="left"/>
            </w:pPr>
            <w:r w:rsidRPr="0096760F">
              <w:t>Hojas de vida entregadas en la ESE por todos los canales de comunicación</w:t>
            </w:r>
          </w:p>
        </w:tc>
        <w:tc>
          <w:tcPr>
            <w:tcW w:w="2268" w:type="dxa"/>
            <w:gridSpan w:val="4"/>
            <w:hideMark/>
          </w:tcPr>
          <w:p w14:paraId="004C1D25" w14:textId="5319FED2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0306D329" w14:textId="77777777" w:rsidR="0096760F" w:rsidRPr="0096760F" w:rsidRDefault="0096760F" w:rsidP="0069580C">
            <w:pPr>
              <w:jc w:val="left"/>
            </w:pPr>
            <w:r w:rsidRPr="0096760F">
              <w:t>P</w:t>
            </w:r>
          </w:p>
        </w:tc>
        <w:tc>
          <w:tcPr>
            <w:tcW w:w="2273" w:type="dxa"/>
            <w:gridSpan w:val="3"/>
            <w:hideMark/>
          </w:tcPr>
          <w:p w14:paraId="37DF80A5" w14:textId="77777777" w:rsidR="0096760F" w:rsidRPr="0096760F" w:rsidRDefault="0096760F" w:rsidP="0069580C">
            <w:pPr>
              <w:jc w:val="left"/>
            </w:pPr>
            <w:r w:rsidRPr="0096760F">
              <w:t xml:space="preserve">Actualizar el banco de las hojas de vida de la ESE </w:t>
            </w:r>
          </w:p>
        </w:tc>
        <w:tc>
          <w:tcPr>
            <w:tcW w:w="2552" w:type="dxa"/>
            <w:gridSpan w:val="2"/>
            <w:hideMark/>
          </w:tcPr>
          <w:p w14:paraId="14571D5D" w14:textId="77777777" w:rsidR="0096760F" w:rsidRPr="0096760F" w:rsidRDefault="0096760F" w:rsidP="0069580C">
            <w:pPr>
              <w:jc w:val="left"/>
            </w:pPr>
            <w:r w:rsidRPr="0096760F">
              <w:t>Personas habilitadas y que cumplen los requisitos para ocupar la vacante disponible</w:t>
            </w:r>
          </w:p>
        </w:tc>
        <w:tc>
          <w:tcPr>
            <w:tcW w:w="2318" w:type="dxa"/>
            <w:hideMark/>
          </w:tcPr>
          <w:p w14:paraId="6D0E2DC2" w14:textId="77777777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</w:p>
        </w:tc>
      </w:tr>
      <w:tr w:rsidR="0096760F" w:rsidRPr="0096760F" w14:paraId="5E41E3BC" w14:textId="77777777" w:rsidTr="00644987">
        <w:tc>
          <w:tcPr>
            <w:tcW w:w="2263" w:type="dxa"/>
            <w:gridSpan w:val="3"/>
            <w:hideMark/>
          </w:tcPr>
          <w:p w14:paraId="6B3D74B4" w14:textId="3CC87836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2FB30D8F" w14:textId="77777777" w:rsidR="0096760F" w:rsidRPr="0096760F" w:rsidRDefault="0096760F" w:rsidP="0069580C">
            <w:pPr>
              <w:jc w:val="left"/>
            </w:pPr>
            <w:r w:rsidRPr="0096760F">
              <w:t>Personas habilitadas y que cumplen los requisitos para ocupar la vacante disponible</w:t>
            </w:r>
          </w:p>
        </w:tc>
        <w:tc>
          <w:tcPr>
            <w:tcW w:w="2268" w:type="dxa"/>
            <w:gridSpan w:val="4"/>
            <w:hideMark/>
          </w:tcPr>
          <w:p w14:paraId="031BFDA5" w14:textId="01850D4F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63DE5C7C" w14:textId="77777777" w:rsidR="0096760F" w:rsidRPr="0096760F" w:rsidRDefault="0096760F" w:rsidP="0069580C">
            <w:pPr>
              <w:jc w:val="left"/>
            </w:pPr>
            <w:r w:rsidRPr="0096760F">
              <w:t>H</w:t>
            </w:r>
          </w:p>
        </w:tc>
        <w:tc>
          <w:tcPr>
            <w:tcW w:w="2273" w:type="dxa"/>
            <w:gridSpan w:val="3"/>
            <w:hideMark/>
          </w:tcPr>
          <w:p w14:paraId="648EEE11" w14:textId="77777777" w:rsidR="0096760F" w:rsidRPr="0096760F" w:rsidRDefault="0096760F" w:rsidP="0069580C">
            <w:pPr>
              <w:jc w:val="left"/>
            </w:pPr>
            <w:r w:rsidRPr="0096760F">
              <w:t xml:space="preserve">Seleccionar y vincular personal </w:t>
            </w:r>
          </w:p>
        </w:tc>
        <w:tc>
          <w:tcPr>
            <w:tcW w:w="2552" w:type="dxa"/>
            <w:gridSpan w:val="2"/>
            <w:hideMark/>
          </w:tcPr>
          <w:p w14:paraId="5A4FFE08" w14:textId="77777777" w:rsidR="0096760F" w:rsidRPr="0096760F" w:rsidRDefault="0096760F" w:rsidP="0069580C">
            <w:pPr>
              <w:jc w:val="left"/>
            </w:pPr>
            <w:r w:rsidRPr="0096760F">
              <w:t>Personal seleccionado para ocupar la vacante</w:t>
            </w:r>
          </w:p>
        </w:tc>
        <w:tc>
          <w:tcPr>
            <w:tcW w:w="2318" w:type="dxa"/>
            <w:hideMark/>
          </w:tcPr>
          <w:p w14:paraId="49D15C69" w14:textId="77777777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</w:p>
        </w:tc>
      </w:tr>
      <w:tr w:rsidR="0096760F" w:rsidRPr="0096760F" w14:paraId="326639BB" w14:textId="77777777" w:rsidTr="00644987">
        <w:tc>
          <w:tcPr>
            <w:tcW w:w="2263" w:type="dxa"/>
            <w:gridSpan w:val="3"/>
            <w:hideMark/>
          </w:tcPr>
          <w:p w14:paraId="20CA7BA4" w14:textId="766BC8FA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12F5FBFA" w14:textId="77777777" w:rsidR="0096760F" w:rsidRPr="0096760F" w:rsidRDefault="0096760F" w:rsidP="0069580C">
            <w:pPr>
              <w:jc w:val="left"/>
            </w:pPr>
            <w:r w:rsidRPr="0096760F">
              <w:t>Personal seleccionado para ocupar la vacante</w:t>
            </w:r>
          </w:p>
        </w:tc>
        <w:tc>
          <w:tcPr>
            <w:tcW w:w="2268" w:type="dxa"/>
            <w:gridSpan w:val="4"/>
            <w:hideMark/>
          </w:tcPr>
          <w:p w14:paraId="01D05E8C" w14:textId="36E8C2C1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31C7C13B" w14:textId="77777777" w:rsidR="0096760F" w:rsidRPr="0096760F" w:rsidRDefault="0096760F" w:rsidP="0069580C">
            <w:pPr>
              <w:jc w:val="left"/>
            </w:pPr>
            <w:r w:rsidRPr="0096760F">
              <w:t>V</w:t>
            </w:r>
          </w:p>
        </w:tc>
        <w:tc>
          <w:tcPr>
            <w:tcW w:w="2273" w:type="dxa"/>
            <w:gridSpan w:val="3"/>
            <w:hideMark/>
          </w:tcPr>
          <w:p w14:paraId="574CB9E5" w14:textId="77777777" w:rsidR="0096760F" w:rsidRPr="0096760F" w:rsidRDefault="0096760F" w:rsidP="0069580C">
            <w:pPr>
              <w:jc w:val="left"/>
            </w:pPr>
            <w:r w:rsidRPr="0096760F">
              <w:t>Evaluar el desempeño del personal vinculado</w:t>
            </w:r>
          </w:p>
        </w:tc>
        <w:tc>
          <w:tcPr>
            <w:tcW w:w="2552" w:type="dxa"/>
            <w:gridSpan w:val="2"/>
            <w:hideMark/>
          </w:tcPr>
          <w:p w14:paraId="35845F48" w14:textId="77777777" w:rsidR="0096760F" w:rsidRPr="0096760F" w:rsidRDefault="0096760F" w:rsidP="0069580C">
            <w:pPr>
              <w:jc w:val="left"/>
            </w:pPr>
            <w:r w:rsidRPr="0096760F">
              <w:t>Resultados obtenidos por el personal vinculado</w:t>
            </w:r>
          </w:p>
        </w:tc>
        <w:tc>
          <w:tcPr>
            <w:tcW w:w="2318" w:type="dxa"/>
            <w:hideMark/>
          </w:tcPr>
          <w:p w14:paraId="324825DF" w14:textId="77777777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</w:p>
        </w:tc>
      </w:tr>
      <w:tr w:rsidR="0096760F" w:rsidRPr="0096760F" w14:paraId="65FC3FA6" w14:textId="77777777" w:rsidTr="00644987">
        <w:tc>
          <w:tcPr>
            <w:tcW w:w="2263" w:type="dxa"/>
            <w:gridSpan w:val="3"/>
            <w:hideMark/>
          </w:tcPr>
          <w:p w14:paraId="16C1838B" w14:textId="0B9BE34D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18E01F59" w14:textId="06574AF9" w:rsidR="0096760F" w:rsidRPr="0096760F" w:rsidRDefault="0096760F" w:rsidP="0069580C">
            <w:pPr>
              <w:jc w:val="left"/>
            </w:pPr>
            <w:r w:rsidRPr="0096760F">
              <w:t>El listado del personal que ingresa</w:t>
            </w:r>
            <w:r w:rsidRPr="0096760F">
              <w:br/>
              <w:t>Manual de funciones según los cargos.</w:t>
            </w:r>
            <w:r w:rsidRPr="0096760F">
              <w:br/>
              <w:t>Presentaciones digitales del respectivo proceso a capacitar</w:t>
            </w:r>
          </w:p>
        </w:tc>
        <w:tc>
          <w:tcPr>
            <w:tcW w:w="2268" w:type="dxa"/>
            <w:gridSpan w:val="4"/>
            <w:hideMark/>
          </w:tcPr>
          <w:p w14:paraId="691F677B" w14:textId="5D1AD662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74D1C4D4" w14:textId="77777777" w:rsidR="0096760F" w:rsidRPr="0096760F" w:rsidRDefault="0096760F" w:rsidP="0069580C">
            <w:pPr>
              <w:jc w:val="left"/>
            </w:pPr>
            <w:r w:rsidRPr="0096760F">
              <w:t>P</w:t>
            </w:r>
          </w:p>
        </w:tc>
        <w:tc>
          <w:tcPr>
            <w:tcW w:w="2273" w:type="dxa"/>
            <w:gridSpan w:val="3"/>
            <w:hideMark/>
          </w:tcPr>
          <w:p w14:paraId="2E78EF7B" w14:textId="4DA39F30" w:rsidR="0096760F" w:rsidRPr="0096760F" w:rsidRDefault="0096760F" w:rsidP="0069580C">
            <w:pPr>
              <w:jc w:val="left"/>
            </w:pPr>
            <w:r w:rsidRPr="0096760F">
              <w:t>Preparar jornadas de inducción y reinducción</w:t>
            </w:r>
            <w:r w:rsidR="0069580C">
              <w:t xml:space="preserve"> </w:t>
            </w:r>
          </w:p>
        </w:tc>
        <w:tc>
          <w:tcPr>
            <w:tcW w:w="2552" w:type="dxa"/>
            <w:gridSpan w:val="2"/>
            <w:hideMark/>
          </w:tcPr>
          <w:p w14:paraId="7087FBE6" w14:textId="3F528C5E" w:rsidR="0096760F" w:rsidRPr="0096760F" w:rsidRDefault="0096760F" w:rsidP="0069580C">
            <w:pPr>
              <w:jc w:val="left"/>
            </w:pPr>
            <w:r w:rsidRPr="0096760F">
              <w:t>Instrumentos físicos y humanos para ejecutar las jornadas de inducción y reinducción.</w:t>
            </w:r>
          </w:p>
        </w:tc>
        <w:tc>
          <w:tcPr>
            <w:tcW w:w="2318" w:type="dxa"/>
            <w:hideMark/>
          </w:tcPr>
          <w:p w14:paraId="2BD7ABEE" w14:textId="77777777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</w:p>
        </w:tc>
      </w:tr>
      <w:tr w:rsidR="0096760F" w:rsidRPr="0096760F" w14:paraId="307AECE4" w14:textId="77777777" w:rsidTr="00644987">
        <w:tc>
          <w:tcPr>
            <w:tcW w:w="2263" w:type="dxa"/>
            <w:gridSpan w:val="3"/>
            <w:hideMark/>
          </w:tcPr>
          <w:p w14:paraId="1922AB62" w14:textId="0EA28383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62158D8A" w14:textId="4E02D518" w:rsidR="0096760F" w:rsidRPr="0096760F" w:rsidRDefault="0096760F" w:rsidP="0069580C">
            <w:pPr>
              <w:jc w:val="left"/>
            </w:pPr>
            <w:r w:rsidRPr="0096760F">
              <w:t>Instrumentos físicos y humanos para ejecutar las jornadas de inducción y reinducción.</w:t>
            </w:r>
          </w:p>
        </w:tc>
        <w:tc>
          <w:tcPr>
            <w:tcW w:w="2268" w:type="dxa"/>
            <w:gridSpan w:val="4"/>
            <w:hideMark/>
          </w:tcPr>
          <w:p w14:paraId="6FE3D726" w14:textId="1F7BC09A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12C1BBDA" w14:textId="77777777" w:rsidR="0096760F" w:rsidRPr="0096760F" w:rsidRDefault="0096760F" w:rsidP="0069580C">
            <w:pPr>
              <w:jc w:val="left"/>
            </w:pPr>
            <w:r w:rsidRPr="0096760F">
              <w:t>H</w:t>
            </w:r>
          </w:p>
        </w:tc>
        <w:tc>
          <w:tcPr>
            <w:tcW w:w="2273" w:type="dxa"/>
            <w:gridSpan w:val="3"/>
            <w:hideMark/>
          </w:tcPr>
          <w:p w14:paraId="2D50552A" w14:textId="77777777" w:rsidR="0096760F" w:rsidRPr="0096760F" w:rsidRDefault="0096760F" w:rsidP="0069580C">
            <w:pPr>
              <w:jc w:val="left"/>
            </w:pPr>
            <w:r w:rsidRPr="0096760F">
              <w:t>Dictar Las capacitaciones</w:t>
            </w:r>
          </w:p>
        </w:tc>
        <w:tc>
          <w:tcPr>
            <w:tcW w:w="2552" w:type="dxa"/>
            <w:gridSpan w:val="2"/>
            <w:hideMark/>
          </w:tcPr>
          <w:p w14:paraId="7DE00438" w14:textId="77777777" w:rsidR="0096760F" w:rsidRPr="0096760F" w:rsidRDefault="0096760F" w:rsidP="0069580C">
            <w:pPr>
              <w:jc w:val="left"/>
            </w:pPr>
            <w:r w:rsidRPr="0096760F">
              <w:t>Personal Capacitado</w:t>
            </w:r>
          </w:p>
        </w:tc>
        <w:tc>
          <w:tcPr>
            <w:tcW w:w="2318" w:type="dxa"/>
            <w:hideMark/>
          </w:tcPr>
          <w:p w14:paraId="160EE1FD" w14:textId="77777777" w:rsidR="0096760F" w:rsidRPr="0096760F" w:rsidRDefault="0096760F" w:rsidP="0069580C">
            <w:pPr>
              <w:jc w:val="left"/>
            </w:pPr>
            <w:r w:rsidRPr="0096760F">
              <w:t>Oficina de Talento Humano</w:t>
            </w:r>
          </w:p>
        </w:tc>
      </w:tr>
      <w:tr w:rsidR="0096760F" w:rsidRPr="0096760F" w14:paraId="07EC2308" w14:textId="77777777" w:rsidTr="00644987">
        <w:tc>
          <w:tcPr>
            <w:tcW w:w="2263" w:type="dxa"/>
            <w:gridSpan w:val="3"/>
            <w:hideMark/>
          </w:tcPr>
          <w:p w14:paraId="76DEB9C5" w14:textId="48AF782F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5989BDB1" w14:textId="77777777" w:rsidR="0096760F" w:rsidRPr="0096760F" w:rsidRDefault="0096760F" w:rsidP="0069580C">
            <w:pPr>
              <w:jc w:val="left"/>
            </w:pPr>
            <w:r w:rsidRPr="0096760F">
              <w:t>Personal Capacitado</w:t>
            </w:r>
          </w:p>
        </w:tc>
        <w:tc>
          <w:tcPr>
            <w:tcW w:w="2268" w:type="dxa"/>
            <w:gridSpan w:val="4"/>
            <w:hideMark/>
          </w:tcPr>
          <w:p w14:paraId="143F0459" w14:textId="1FDFDA3F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50968407" w14:textId="77777777" w:rsidR="0096760F" w:rsidRPr="0096760F" w:rsidRDefault="0096760F" w:rsidP="0069580C">
            <w:pPr>
              <w:jc w:val="left"/>
            </w:pPr>
            <w:r w:rsidRPr="0096760F">
              <w:t>V</w:t>
            </w:r>
          </w:p>
        </w:tc>
        <w:tc>
          <w:tcPr>
            <w:tcW w:w="2273" w:type="dxa"/>
            <w:gridSpan w:val="3"/>
            <w:hideMark/>
          </w:tcPr>
          <w:p w14:paraId="3953D523" w14:textId="77777777" w:rsidR="0096760F" w:rsidRPr="0096760F" w:rsidRDefault="0096760F" w:rsidP="0069580C">
            <w:pPr>
              <w:jc w:val="left"/>
            </w:pPr>
            <w:r w:rsidRPr="0096760F">
              <w:t xml:space="preserve">Confirmar que el personal que labora en la ESE haya </w:t>
            </w:r>
            <w:r w:rsidRPr="0096760F">
              <w:lastRenderedPageBreak/>
              <w:t>asistido a la inducción y reinducción programadas</w:t>
            </w:r>
          </w:p>
        </w:tc>
        <w:tc>
          <w:tcPr>
            <w:tcW w:w="2552" w:type="dxa"/>
            <w:gridSpan w:val="2"/>
            <w:hideMark/>
          </w:tcPr>
          <w:p w14:paraId="60247C53" w14:textId="77777777" w:rsidR="0096760F" w:rsidRPr="0096760F" w:rsidRDefault="0096760F" w:rsidP="0069580C">
            <w:pPr>
              <w:jc w:val="left"/>
            </w:pPr>
            <w:r w:rsidRPr="0096760F">
              <w:lastRenderedPageBreak/>
              <w:t>Comprobante de inducción y/o reinducción</w:t>
            </w:r>
          </w:p>
        </w:tc>
        <w:tc>
          <w:tcPr>
            <w:tcW w:w="2318" w:type="dxa"/>
            <w:hideMark/>
          </w:tcPr>
          <w:p w14:paraId="72C26978" w14:textId="77777777" w:rsidR="0096760F" w:rsidRPr="0096760F" w:rsidRDefault="0096760F" w:rsidP="0069580C">
            <w:pPr>
              <w:jc w:val="left"/>
            </w:pPr>
            <w:r w:rsidRPr="0096760F">
              <w:t>Jefes o líderes de área</w:t>
            </w:r>
          </w:p>
        </w:tc>
      </w:tr>
      <w:tr w:rsidR="0096760F" w:rsidRPr="0096760F" w14:paraId="73EE6A80" w14:textId="77777777" w:rsidTr="00644987">
        <w:tc>
          <w:tcPr>
            <w:tcW w:w="2263" w:type="dxa"/>
            <w:gridSpan w:val="3"/>
            <w:hideMark/>
          </w:tcPr>
          <w:p w14:paraId="09088E06" w14:textId="51F1EA1F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283D44C9" w14:textId="77777777" w:rsidR="0096760F" w:rsidRPr="0096760F" w:rsidRDefault="0096760F" w:rsidP="0069580C">
            <w:pPr>
              <w:jc w:val="left"/>
            </w:pPr>
            <w:r w:rsidRPr="0096760F">
              <w:t xml:space="preserve">Personal que cumple el periodo fijo de un 1(Un) año </w:t>
            </w:r>
          </w:p>
        </w:tc>
        <w:tc>
          <w:tcPr>
            <w:tcW w:w="2268" w:type="dxa"/>
            <w:gridSpan w:val="4"/>
            <w:hideMark/>
          </w:tcPr>
          <w:p w14:paraId="5184AD3C" w14:textId="30708E93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69F6A4F2" w14:textId="77777777" w:rsidR="0096760F" w:rsidRPr="0096760F" w:rsidRDefault="0096760F" w:rsidP="0069580C">
            <w:pPr>
              <w:jc w:val="left"/>
            </w:pPr>
            <w:r w:rsidRPr="0096760F">
              <w:t>P</w:t>
            </w:r>
          </w:p>
        </w:tc>
        <w:tc>
          <w:tcPr>
            <w:tcW w:w="2273" w:type="dxa"/>
            <w:gridSpan w:val="3"/>
            <w:hideMark/>
          </w:tcPr>
          <w:p w14:paraId="3622C310" w14:textId="77777777" w:rsidR="0096760F" w:rsidRPr="0096760F" w:rsidRDefault="0096760F" w:rsidP="0069580C">
            <w:pPr>
              <w:jc w:val="left"/>
            </w:pPr>
            <w:r w:rsidRPr="0096760F">
              <w:t>Preparar los retiros de los profesionales del servicio social obligatorio</w:t>
            </w:r>
          </w:p>
        </w:tc>
        <w:tc>
          <w:tcPr>
            <w:tcW w:w="2552" w:type="dxa"/>
            <w:gridSpan w:val="2"/>
            <w:hideMark/>
          </w:tcPr>
          <w:p w14:paraId="6EA20CE9" w14:textId="77777777" w:rsidR="0096760F" w:rsidRPr="0096760F" w:rsidRDefault="0096760F" w:rsidP="0069580C">
            <w:pPr>
              <w:jc w:val="left"/>
            </w:pPr>
            <w:r w:rsidRPr="0096760F">
              <w:t>Documento paz y salvo entregado por Gerencia</w:t>
            </w:r>
          </w:p>
        </w:tc>
        <w:tc>
          <w:tcPr>
            <w:tcW w:w="2318" w:type="dxa"/>
            <w:hideMark/>
          </w:tcPr>
          <w:p w14:paraId="59D62727" w14:textId="2A312E62" w:rsidR="0096760F" w:rsidRPr="0096760F" w:rsidRDefault="0096760F" w:rsidP="0069580C">
            <w:pPr>
              <w:jc w:val="left"/>
            </w:pPr>
            <w:r w:rsidRPr="0096760F">
              <w:t>Los profesionales del servicio social Obligatorio</w:t>
            </w:r>
            <w:r w:rsidRPr="0096760F">
              <w:br/>
              <w:t>Todas las depen</w:t>
            </w:r>
            <w:r>
              <w:t>den</w:t>
            </w:r>
            <w:r w:rsidRPr="0096760F">
              <w:t>cias.</w:t>
            </w:r>
            <w:r w:rsidRPr="0096760F">
              <w:br/>
              <w:t>Oficina de Talento Humano</w:t>
            </w:r>
          </w:p>
        </w:tc>
      </w:tr>
      <w:tr w:rsidR="0096760F" w:rsidRPr="0096760F" w14:paraId="1390A3BC" w14:textId="77777777" w:rsidTr="00644987">
        <w:tc>
          <w:tcPr>
            <w:tcW w:w="2263" w:type="dxa"/>
            <w:gridSpan w:val="3"/>
            <w:hideMark/>
          </w:tcPr>
          <w:p w14:paraId="1C78A012" w14:textId="0FEB5393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5AA197D9" w14:textId="77777777" w:rsidR="0096760F" w:rsidRPr="0096760F" w:rsidRDefault="0096760F" w:rsidP="0069580C">
            <w:pPr>
              <w:jc w:val="left"/>
            </w:pPr>
            <w:r w:rsidRPr="0096760F">
              <w:t>Documento paz y salvo entregado por Gerencia</w:t>
            </w:r>
          </w:p>
        </w:tc>
        <w:tc>
          <w:tcPr>
            <w:tcW w:w="2268" w:type="dxa"/>
            <w:gridSpan w:val="4"/>
            <w:hideMark/>
          </w:tcPr>
          <w:p w14:paraId="044B3A59" w14:textId="33D10010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550A2BFE" w14:textId="77777777" w:rsidR="0096760F" w:rsidRPr="0096760F" w:rsidRDefault="0096760F" w:rsidP="0069580C">
            <w:pPr>
              <w:jc w:val="left"/>
            </w:pPr>
            <w:r w:rsidRPr="0096760F">
              <w:t>H</w:t>
            </w:r>
          </w:p>
        </w:tc>
        <w:tc>
          <w:tcPr>
            <w:tcW w:w="2273" w:type="dxa"/>
            <w:gridSpan w:val="3"/>
            <w:hideMark/>
          </w:tcPr>
          <w:p w14:paraId="024689F1" w14:textId="77777777" w:rsidR="0096760F" w:rsidRPr="0096760F" w:rsidRDefault="0096760F" w:rsidP="0069580C">
            <w:pPr>
              <w:jc w:val="left"/>
            </w:pPr>
            <w:r w:rsidRPr="0096760F">
              <w:t xml:space="preserve">Realizar el retiro de los profesionales </w:t>
            </w:r>
          </w:p>
        </w:tc>
        <w:tc>
          <w:tcPr>
            <w:tcW w:w="2552" w:type="dxa"/>
            <w:gridSpan w:val="2"/>
            <w:hideMark/>
          </w:tcPr>
          <w:p w14:paraId="67268DC8" w14:textId="07EA34B7" w:rsidR="0096760F" w:rsidRPr="0096760F" w:rsidRDefault="0096760F" w:rsidP="0069580C">
            <w:pPr>
              <w:jc w:val="left"/>
            </w:pPr>
            <w:r w:rsidRPr="0096760F">
              <w:t>Documento firmado por todas las depen</w:t>
            </w:r>
            <w:r>
              <w:t>den</w:t>
            </w:r>
            <w:r w:rsidRPr="0096760F">
              <w:t xml:space="preserve">cias </w:t>
            </w:r>
          </w:p>
        </w:tc>
        <w:tc>
          <w:tcPr>
            <w:tcW w:w="2318" w:type="dxa"/>
            <w:hideMark/>
          </w:tcPr>
          <w:p w14:paraId="4D1A2A71" w14:textId="21B3DBD3" w:rsidR="0096760F" w:rsidRPr="0096760F" w:rsidRDefault="0096760F" w:rsidP="0069580C">
            <w:pPr>
              <w:jc w:val="left"/>
            </w:pPr>
            <w:r w:rsidRPr="0096760F">
              <w:t>Los profesionales del servicio social Obligatorio</w:t>
            </w:r>
            <w:r w:rsidRPr="0096760F">
              <w:br/>
              <w:t>Todas las depen</w:t>
            </w:r>
            <w:r>
              <w:t>den</w:t>
            </w:r>
            <w:r w:rsidRPr="0096760F">
              <w:t>cias.</w:t>
            </w:r>
            <w:r w:rsidRPr="0096760F">
              <w:br/>
              <w:t>Oficina de Talento Humano</w:t>
            </w:r>
          </w:p>
        </w:tc>
      </w:tr>
      <w:tr w:rsidR="0096760F" w:rsidRPr="0096760F" w14:paraId="7A5F5C9F" w14:textId="77777777" w:rsidTr="00644987">
        <w:tc>
          <w:tcPr>
            <w:tcW w:w="2263" w:type="dxa"/>
            <w:gridSpan w:val="3"/>
            <w:hideMark/>
          </w:tcPr>
          <w:p w14:paraId="2EE60D55" w14:textId="1B3D0B68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4A9A4BE5" w14:textId="5AF164A1" w:rsidR="0096760F" w:rsidRPr="0096760F" w:rsidRDefault="0096760F" w:rsidP="0069580C">
            <w:pPr>
              <w:jc w:val="left"/>
            </w:pPr>
            <w:r w:rsidRPr="0096760F">
              <w:t>Documento firmado por todas las depen</w:t>
            </w:r>
            <w:r>
              <w:t>den</w:t>
            </w:r>
            <w:r w:rsidRPr="0096760F">
              <w:t xml:space="preserve">cias </w:t>
            </w:r>
          </w:p>
        </w:tc>
        <w:tc>
          <w:tcPr>
            <w:tcW w:w="2268" w:type="dxa"/>
            <w:gridSpan w:val="4"/>
            <w:hideMark/>
          </w:tcPr>
          <w:p w14:paraId="1C5E7E1D" w14:textId="38ABFC0B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7018E3EB" w14:textId="77777777" w:rsidR="0096760F" w:rsidRPr="0096760F" w:rsidRDefault="0096760F" w:rsidP="0069580C">
            <w:pPr>
              <w:jc w:val="left"/>
            </w:pPr>
            <w:r w:rsidRPr="0096760F">
              <w:t>V</w:t>
            </w:r>
          </w:p>
        </w:tc>
        <w:tc>
          <w:tcPr>
            <w:tcW w:w="2273" w:type="dxa"/>
            <w:gridSpan w:val="3"/>
            <w:hideMark/>
          </w:tcPr>
          <w:p w14:paraId="05EC8FDB" w14:textId="77777777" w:rsidR="0096760F" w:rsidRPr="0096760F" w:rsidRDefault="0096760F" w:rsidP="0069580C">
            <w:pPr>
              <w:jc w:val="left"/>
            </w:pPr>
            <w:r w:rsidRPr="0096760F">
              <w:t>Verificar los pendientes en la entidad por parte de los profesionales</w:t>
            </w:r>
          </w:p>
        </w:tc>
        <w:tc>
          <w:tcPr>
            <w:tcW w:w="2552" w:type="dxa"/>
            <w:gridSpan w:val="2"/>
            <w:hideMark/>
          </w:tcPr>
          <w:p w14:paraId="5F57842C" w14:textId="77777777" w:rsidR="0096760F" w:rsidRPr="0096760F" w:rsidRDefault="0096760F" w:rsidP="0069580C">
            <w:pPr>
              <w:jc w:val="left"/>
            </w:pPr>
            <w:r w:rsidRPr="0096760F">
              <w:t>Paz y salvo por la oficina de Talento Humano como garante de que el profesional no dejo pendientes en la entidad</w:t>
            </w:r>
          </w:p>
        </w:tc>
        <w:tc>
          <w:tcPr>
            <w:tcW w:w="2318" w:type="dxa"/>
            <w:hideMark/>
          </w:tcPr>
          <w:p w14:paraId="3B766DFE" w14:textId="37D08B13" w:rsidR="0096760F" w:rsidRPr="0096760F" w:rsidRDefault="0096760F" w:rsidP="0069580C">
            <w:pPr>
              <w:jc w:val="left"/>
            </w:pPr>
            <w:r w:rsidRPr="0096760F">
              <w:t>Los profesionales del servicio social Obligatorio</w:t>
            </w:r>
            <w:r w:rsidRPr="0096760F">
              <w:br/>
              <w:t>Todas las depen</w:t>
            </w:r>
            <w:r>
              <w:t>den</w:t>
            </w:r>
            <w:r w:rsidRPr="0096760F">
              <w:t>cias.</w:t>
            </w:r>
            <w:r w:rsidRPr="0096760F">
              <w:br/>
              <w:t>Oficina de Talento Humano</w:t>
            </w:r>
          </w:p>
        </w:tc>
      </w:tr>
      <w:tr w:rsidR="0096760F" w:rsidRPr="0096760F" w14:paraId="12133B81" w14:textId="77777777" w:rsidTr="00644987">
        <w:tc>
          <w:tcPr>
            <w:tcW w:w="2263" w:type="dxa"/>
            <w:gridSpan w:val="3"/>
            <w:hideMark/>
          </w:tcPr>
          <w:p w14:paraId="377136D3" w14:textId="3B0072B3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0D510842" w14:textId="29980B3A" w:rsidR="0096760F" w:rsidRPr="0096760F" w:rsidRDefault="0096760F" w:rsidP="0069580C">
            <w:pPr>
              <w:jc w:val="left"/>
            </w:pPr>
            <w:r w:rsidRPr="0096760F">
              <w:t xml:space="preserve">Información de los funcionarios </w:t>
            </w:r>
          </w:p>
        </w:tc>
        <w:tc>
          <w:tcPr>
            <w:tcW w:w="2268" w:type="dxa"/>
            <w:gridSpan w:val="4"/>
            <w:hideMark/>
          </w:tcPr>
          <w:p w14:paraId="78B68A04" w14:textId="10C1F50A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0DD9A495" w14:textId="77777777" w:rsidR="0096760F" w:rsidRPr="0096760F" w:rsidRDefault="0096760F" w:rsidP="0069580C">
            <w:pPr>
              <w:jc w:val="left"/>
            </w:pPr>
            <w:r w:rsidRPr="0096760F">
              <w:t>H</w:t>
            </w:r>
          </w:p>
        </w:tc>
        <w:tc>
          <w:tcPr>
            <w:tcW w:w="2273" w:type="dxa"/>
            <w:gridSpan w:val="3"/>
            <w:hideMark/>
          </w:tcPr>
          <w:p w14:paraId="718B959C" w14:textId="43E9E915" w:rsidR="0096760F" w:rsidRPr="0096760F" w:rsidRDefault="0096760F" w:rsidP="0069580C">
            <w:pPr>
              <w:jc w:val="left"/>
            </w:pPr>
            <w:r w:rsidRPr="0096760F">
              <w:t>Cargar información de los funcionarios a los portales indicados por la normatividad vigente.</w:t>
            </w:r>
          </w:p>
        </w:tc>
        <w:tc>
          <w:tcPr>
            <w:tcW w:w="2552" w:type="dxa"/>
            <w:gridSpan w:val="2"/>
            <w:hideMark/>
          </w:tcPr>
          <w:p w14:paraId="12F76554" w14:textId="77777777" w:rsidR="0096760F" w:rsidRPr="0096760F" w:rsidRDefault="0096760F" w:rsidP="0069580C">
            <w:pPr>
              <w:jc w:val="left"/>
            </w:pPr>
            <w:r w:rsidRPr="0096760F">
              <w:t>Documentos cargados en las plataformas.</w:t>
            </w:r>
          </w:p>
        </w:tc>
        <w:tc>
          <w:tcPr>
            <w:tcW w:w="2318" w:type="dxa"/>
            <w:hideMark/>
          </w:tcPr>
          <w:p w14:paraId="37F71178" w14:textId="73FC3D1A" w:rsidR="0096760F" w:rsidRPr="0096760F" w:rsidRDefault="0096760F" w:rsidP="0069580C">
            <w:pPr>
              <w:jc w:val="left"/>
            </w:pPr>
            <w:r w:rsidRPr="0096760F">
              <w:t>Oficina de Talento Humano.</w:t>
            </w:r>
            <w:r w:rsidRPr="0096760F">
              <w:br/>
              <w:t>Entes de control</w:t>
            </w:r>
          </w:p>
        </w:tc>
      </w:tr>
      <w:tr w:rsidR="0096760F" w:rsidRPr="0096760F" w14:paraId="0E01369D" w14:textId="77777777" w:rsidTr="00644987">
        <w:tc>
          <w:tcPr>
            <w:tcW w:w="2263" w:type="dxa"/>
            <w:gridSpan w:val="3"/>
            <w:hideMark/>
          </w:tcPr>
          <w:p w14:paraId="06DE8F65" w14:textId="013DCD7A" w:rsidR="0096760F" w:rsidRPr="0096760F" w:rsidRDefault="0096760F" w:rsidP="0069580C">
            <w:pPr>
              <w:jc w:val="left"/>
            </w:pPr>
            <w:r w:rsidRPr="0096760F">
              <w:lastRenderedPageBreak/>
              <w:t xml:space="preserve">Oficina de Talento Humano </w:t>
            </w:r>
          </w:p>
        </w:tc>
        <w:tc>
          <w:tcPr>
            <w:tcW w:w="2552" w:type="dxa"/>
            <w:hideMark/>
          </w:tcPr>
          <w:p w14:paraId="232FCCC4" w14:textId="77777777" w:rsidR="0096760F" w:rsidRPr="0096760F" w:rsidRDefault="0096760F" w:rsidP="0069580C">
            <w:pPr>
              <w:jc w:val="left"/>
            </w:pPr>
            <w:r w:rsidRPr="0096760F">
              <w:t>Documentos cargados en las plataformas.</w:t>
            </w:r>
          </w:p>
        </w:tc>
        <w:tc>
          <w:tcPr>
            <w:tcW w:w="2268" w:type="dxa"/>
            <w:gridSpan w:val="4"/>
            <w:hideMark/>
          </w:tcPr>
          <w:p w14:paraId="7BCF4215" w14:textId="32968995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59271963" w14:textId="77777777" w:rsidR="0096760F" w:rsidRPr="0096760F" w:rsidRDefault="0096760F" w:rsidP="0069580C">
            <w:pPr>
              <w:jc w:val="left"/>
            </w:pPr>
            <w:r w:rsidRPr="0096760F">
              <w:t>V</w:t>
            </w:r>
          </w:p>
        </w:tc>
        <w:tc>
          <w:tcPr>
            <w:tcW w:w="2273" w:type="dxa"/>
            <w:gridSpan w:val="3"/>
            <w:hideMark/>
          </w:tcPr>
          <w:p w14:paraId="4C05CB3F" w14:textId="77777777" w:rsidR="0096760F" w:rsidRPr="0096760F" w:rsidRDefault="0096760F" w:rsidP="0069580C">
            <w:pPr>
              <w:jc w:val="left"/>
            </w:pPr>
            <w:r w:rsidRPr="0096760F">
              <w:t>Verificar el cargue de los documentos a las plataformas</w:t>
            </w:r>
          </w:p>
        </w:tc>
        <w:tc>
          <w:tcPr>
            <w:tcW w:w="2552" w:type="dxa"/>
            <w:gridSpan w:val="2"/>
            <w:hideMark/>
          </w:tcPr>
          <w:p w14:paraId="15531964" w14:textId="77777777" w:rsidR="0096760F" w:rsidRPr="0096760F" w:rsidRDefault="0096760F" w:rsidP="0069580C">
            <w:pPr>
              <w:jc w:val="left"/>
            </w:pPr>
            <w:r w:rsidRPr="0096760F">
              <w:t xml:space="preserve">Listas de chequeo </w:t>
            </w:r>
          </w:p>
        </w:tc>
        <w:tc>
          <w:tcPr>
            <w:tcW w:w="2318" w:type="dxa"/>
            <w:hideMark/>
          </w:tcPr>
          <w:p w14:paraId="3001BB37" w14:textId="2EC0FFBD" w:rsidR="0096760F" w:rsidRPr="0096760F" w:rsidRDefault="0096760F" w:rsidP="0069580C">
            <w:pPr>
              <w:jc w:val="left"/>
            </w:pPr>
            <w:r w:rsidRPr="0096760F">
              <w:t>Oficina de Talento Humano.</w:t>
            </w:r>
            <w:r w:rsidRPr="0096760F">
              <w:br/>
              <w:t>Entes de control</w:t>
            </w:r>
          </w:p>
        </w:tc>
      </w:tr>
      <w:tr w:rsidR="0096760F" w:rsidRPr="0096760F" w14:paraId="781EDDE1" w14:textId="77777777" w:rsidTr="00644987">
        <w:tc>
          <w:tcPr>
            <w:tcW w:w="2263" w:type="dxa"/>
            <w:gridSpan w:val="3"/>
            <w:hideMark/>
          </w:tcPr>
          <w:p w14:paraId="5F98E9AB" w14:textId="56D33FA7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08492DA6" w14:textId="3DBFF234" w:rsidR="0096760F" w:rsidRPr="0096760F" w:rsidRDefault="0096760F" w:rsidP="0069580C">
            <w:pPr>
              <w:jc w:val="left"/>
            </w:pPr>
            <w:r w:rsidRPr="0096760F">
              <w:t xml:space="preserve">Incapacidades en físico por parte de los profesionales </w:t>
            </w:r>
          </w:p>
        </w:tc>
        <w:tc>
          <w:tcPr>
            <w:tcW w:w="2268" w:type="dxa"/>
            <w:gridSpan w:val="4"/>
            <w:hideMark/>
          </w:tcPr>
          <w:p w14:paraId="7A68FBB0" w14:textId="41236F98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288C8C98" w14:textId="77777777" w:rsidR="0096760F" w:rsidRPr="0096760F" w:rsidRDefault="0096760F" w:rsidP="0069580C">
            <w:pPr>
              <w:jc w:val="left"/>
            </w:pPr>
            <w:r w:rsidRPr="0096760F">
              <w:t>P</w:t>
            </w:r>
          </w:p>
        </w:tc>
        <w:tc>
          <w:tcPr>
            <w:tcW w:w="2273" w:type="dxa"/>
            <w:gridSpan w:val="3"/>
            <w:hideMark/>
          </w:tcPr>
          <w:p w14:paraId="32FA6E39" w14:textId="77777777" w:rsidR="0096760F" w:rsidRPr="0096760F" w:rsidRDefault="0096760F" w:rsidP="0069580C">
            <w:pPr>
              <w:jc w:val="left"/>
            </w:pPr>
            <w:r w:rsidRPr="0096760F">
              <w:t>Preparar los documentos del recobro de las incapacidades y (o) licencias.</w:t>
            </w:r>
          </w:p>
        </w:tc>
        <w:tc>
          <w:tcPr>
            <w:tcW w:w="2552" w:type="dxa"/>
            <w:gridSpan w:val="2"/>
            <w:hideMark/>
          </w:tcPr>
          <w:p w14:paraId="4C6353BA" w14:textId="77777777" w:rsidR="0096760F" w:rsidRPr="0096760F" w:rsidRDefault="0096760F" w:rsidP="0069580C">
            <w:pPr>
              <w:jc w:val="left"/>
            </w:pPr>
            <w:r w:rsidRPr="0096760F">
              <w:t>Documentos para radicar a las EPS</w:t>
            </w:r>
          </w:p>
        </w:tc>
        <w:tc>
          <w:tcPr>
            <w:tcW w:w="2318" w:type="dxa"/>
            <w:hideMark/>
          </w:tcPr>
          <w:p w14:paraId="198FEA4D" w14:textId="77777777" w:rsidR="0096760F" w:rsidRPr="0096760F" w:rsidRDefault="0096760F" w:rsidP="0069580C">
            <w:pPr>
              <w:jc w:val="left"/>
            </w:pPr>
            <w:r w:rsidRPr="0096760F">
              <w:t xml:space="preserve">EPS </w:t>
            </w:r>
          </w:p>
        </w:tc>
      </w:tr>
      <w:tr w:rsidR="0096760F" w:rsidRPr="0096760F" w14:paraId="22286B68" w14:textId="77777777" w:rsidTr="00644987">
        <w:tc>
          <w:tcPr>
            <w:tcW w:w="2263" w:type="dxa"/>
            <w:gridSpan w:val="3"/>
            <w:hideMark/>
          </w:tcPr>
          <w:p w14:paraId="5333006A" w14:textId="43C9D1F2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66A3D020" w14:textId="77777777" w:rsidR="0096760F" w:rsidRPr="0096760F" w:rsidRDefault="0096760F" w:rsidP="0069580C">
            <w:pPr>
              <w:jc w:val="left"/>
            </w:pPr>
            <w:r w:rsidRPr="0096760F">
              <w:t>Documentos para radicar a las EPS</w:t>
            </w:r>
          </w:p>
        </w:tc>
        <w:tc>
          <w:tcPr>
            <w:tcW w:w="2268" w:type="dxa"/>
            <w:gridSpan w:val="4"/>
            <w:hideMark/>
          </w:tcPr>
          <w:p w14:paraId="357451DD" w14:textId="608BEB08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4A7556E3" w14:textId="77777777" w:rsidR="0096760F" w:rsidRPr="0096760F" w:rsidRDefault="0096760F" w:rsidP="0069580C">
            <w:pPr>
              <w:jc w:val="left"/>
            </w:pPr>
            <w:r w:rsidRPr="0096760F">
              <w:t>H</w:t>
            </w:r>
          </w:p>
        </w:tc>
        <w:tc>
          <w:tcPr>
            <w:tcW w:w="2273" w:type="dxa"/>
            <w:gridSpan w:val="3"/>
            <w:hideMark/>
          </w:tcPr>
          <w:p w14:paraId="129326DF" w14:textId="77777777" w:rsidR="0096760F" w:rsidRPr="0096760F" w:rsidRDefault="0096760F" w:rsidP="0069580C">
            <w:pPr>
              <w:jc w:val="left"/>
            </w:pPr>
            <w:r w:rsidRPr="0096760F">
              <w:t xml:space="preserve">Enviar la documentación a las EPS para el recobro </w:t>
            </w:r>
          </w:p>
        </w:tc>
        <w:tc>
          <w:tcPr>
            <w:tcW w:w="2552" w:type="dxa"/>
            <w:gridSpan w:val="2"/>
            <w:hideMark/>
          </w:tcPr>
          <w:p w14:paraId="3246FBC6" w14:textId="77777777" w:rsidR="0096760F" w:rsidRPr="0096760F" w:rsidRDefault="0096760F" w:rsidP="0069580C">
            <w:pPr>
              <w:jc w:val="left"/>
            </w:pPr>
            <w:r w:rsidRPr="0096760F">
              <w:t>Documentos Radicados en las EPS</w:t>
            </w:r>
          </w:p>
        </w:tc>
        <w:tc>
          <w:tcPr>
            <w:tcW w:w="2318" w:type="dxa"/>
            <w:hideMark/>
          </w:tcPr>
          <w:p w14:paraId="6835AEB3" w14:textId="77777777" w:rsidR="0096760F" w:rsidRPr="0096760F" w:rsidRDefault="0096760F" w:rsidP="0069580C">
            <w:pPr>
              <w:jc w:val="left"/>
            </w:pPr>
            <w:r w:rsidRPr="0096760F">
              <w:t xml:space="preserve">EPS </w:t>
            </w:r>
          </w:p>
        </w:tc>
      </w:tr>
      <w:tr w:rsidR="0096760F" w:rsidRPr="0096760F" w14:paraId="00879855" w14:textId="77777777" w:rsidTr="00644987">
        <w:tc>
          <w:tcPr>
            <w:tcW w:w="2263" w:type="dxa"/>
            <w:gridSpan w:val="3"/>
            <w:hideMark/>
          </w:tcPr>
          <w:p w14:paraId="03AD4B07" w14:textId="73D4BFAA" w:rsidR="0096760F" w:rsidRPr="0096760F" w:rsidRDefault="0096760F" w:rsidP="0069580C">
            <w:pPr>
              <w:jc w:val="left"/>
            </w:pPr>
            <w:r w:rsidRPr="0096760F">
              <w:t xml:space="preserve">Oficina de Talento Humano </w:t>
            </w:r>
          </w:p>
        </w:tc>
        <w:tc>
          <w:tcPr>
            <w:tcW w:w="2552" w:type="dxa"/>
            <w:hideMark/>
          </w:tcPr>
          <w:p w14:paraId="2A2401A5" w14:textId="77777777" w:rsidR="0096760F" w:rsidRPr="0096760F" w:rsidRDefault="0096760F" w:rsidP="0069580C">
            <w:pPr>
              <w:jc w:val="left"/>
            </w:pPr>
            <w:r w:rsidRPr="0096760F">
              <w:t>Documentos Radicados en las EPS</w:t>
            </w:r>
          </w:p>
        </w:tc>
        <w:tc>
          <w:tcPr>
            <w:tcW w:w="2268" w:type="dxa"/>
            <w:gridSpan w:val="4"/>
            <w:hideMark/>
          </w:tcPr>
          <w:p w14:paraId="425FCFF6" w14:textId="77E727B5" w:rsidR="0096760F" w:rsidRPr="0096760F" w:rsidRDefault="0069580C" w:rsidP="0069580C">
            <w:pPr>
              <w:jc w:val="left"/>
            </w:pPr>
            <w:r>
              <w:t>PU con funciones de jefe de talento humano</w:t>
            </w:r>
          </w:p>
        </w:tc>
        <w:tc>
          <w:tcPr>
            <w:tcW w:w="278" w:type="dxa"/>
            <w:tcMar>
              <w:left w:w="0" w:type="dxa"/>
              <w:right w:w="0" w:type="dxa"/>
            </w:tcMar>
            <w:hideMark/>
          </w:tcPr>
          <w:p w14:paraId="70B9F2F8" w14:textId="77777777" w:rsidR="0096760F" w:rsidRPr="0096760F" w:rsidRDefault="0096760F" w:rsidP="0069580C">
            <w:pPr>
              <w:jc w:val="left"/>
            </w:pPr>
            <w:r w:rsidRPr="0096760F">
              <w:t>V</w:t>
            </w:r>
          </w:p>
        </w:tc>
        <w:tc>
          <w:tcPr>
            <w:tcW w:w="2273" w:type="dxa"/>
            <w:gridSpan w:val="3"/>
            <w:hideMark/>
          </w:tcPr>
          <w:p w14:paraId="28AB15CC" w14:textId="3F098881" w:rsidR="0096760F" w:rsidRPr="0096760F" w:rsidRDefault="0096760F" w:rsidP="0069580C">
            <w:pPr>
              <w:jc w:val="left"/>
            </w:pPr>
            <w:r w:rsidRPr="0096760F">
              <w:t>Verificación de respuesta del recobro por parte de las EPS</w:t>
            </w:r>
          </w:p>
        </w:tc>
        <w:tc>
          <w:tcPr>
            <w:tcW w:w="2552" w:type="dxa"/>
            <w:gridSpan w:val="2"/>
            <w:hideMark/>
          </w:tcPr>
          <w:p w14:paraId="466FF6C5" w14:textId="77777777" w:rsidR="0096760F" w:rsidRPr="0096760F" w:rsidRDefault="0096760F" w:rsidP="0069580C">
            <w:pPr>
              <w:jc w:val="left"/>
            </w:pPr>
            <w:r w:rsidRPr="0096760F">
              <w:t>Respuesta de Radicado por parte de la EPS</w:t>
            </w:r>
          </w:p>
        </w:tc>
        <w:tc>
          <w:tcPr>
            <w:tcW w:w="2318" w:type="dxa"/>
            <w:hideMark/>
          </w:tcPr>
          <w:p w14:paraId="505ABE3B" w14:textId="7EFB3C2A" w:rsidR="0096760F" w:rsidRPr="0096760F" w:rsidRDefault="0096760F" w:rsidP="0069580C">
            <w:pPr>
              <w:jc w:val="left"/>
            </w:pPr>
            <w:r w:rsidRPr="0096760F">
              <w:t>Oficina de Talento Humano.</w:t>
            </w:r>
            <w:r w:rsidRPr="0096760F">
              <w:br/>
              <w:t xml:space="preserve">EPS </w:t>
            </w:r>
          </w:p>
        </w:tc>
      </w:tr>
      <w:tr w:rsidR="0069580C" w:rsidRPr="0096760F" w14:paraId="7FF9C1D4" w14:textId="77777777" w:rsidTr="00644987">
        <w:tc>
          <w:tcPr>
            <w:tcW w:w="1555" w:type="dxa"/>
            <w:hideMark/>
          </w:tcPr>
          <w:p w14:paraId="6CEBA0DC" w14:textId="77777777" w:rsidR="0069580C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RECURSOS</w:t>
            </w:r>
          </w:p>
        </w:tc>
        <w:tc>
          <w:tcPr>
            <w:tcW w:w="5244" w:type="dxa"/>
            <w:gridSpan w:val="5"/>
            <w:hideMark/>
          </w:tcPr>
          <w:p w14:paraId="458BB20D" w14:textId="77777777" w:rsidR="0069580C" w:rsidRPr="0096760F" w:rsidRDefault="0069580C" w:rsidP="0069580C">
            <w:pPr>
              <w:jc w:val="left"/>
            </w:pPr>
            <w:r w:rsidRPr="0096760F">
              <w:t>HUMANOS: Profesionales con conocimiento en gestión del talento humano</w:t>
            </w:r>
          </w:p>
          <w:p w14:paraId="1B3A833A" w14:textId="77777777" w:rsidR="0069580C" w:rsidRPr="0096760F" w:rsidRDefault="0069580C" w:rsidP="0069580C">
            <w:pPr>
              <w:jc w:val="left"/>
            </w:pPr>
            <w:r w:rsidRPr="0096760F">
              <w:t>INFRAESTRUCTURA: Sillas ergonómicas, computadores, impresora multifuncional y lugar u oficina de trabajo bien ambientada e iluminada</w:t>
            </w:r>
          </w:p>
          <w:p w14:paraId="268709AB" w14:textId="2EC90E21" w:rsidR="0069580C" w:rsidRPr="0096760F" w:rsidRDefault="0069580C" w:rsidP="0069580C">
            <w:pPr>
              <w:jc w:val="left"/>
            </w:pPr>
            <w:r w:rsidRPr="0096760F">
              <w:t>AMBIENTE DE TRABAJO:</w:t>
            </w:r>
            <w:r>
              <w:t xml:space="preserve"> </w:t>
            </w:r>
            <w:r w:rsidRPr="0096760F">
              <w:t>Buena ventilación y disponibilidad de implementos de oficina</w:t>
            </w:r>
          </w:p>
        </w:tc>
        <w:tc>
          <w:tcPr>
            <w:tcW w:w="1843" w:type="dxa"/>
            <w:gridSpan w:val="4"/>
            <w:noWrap/>
            <w:hideMark/>
          </w:tcPr>
          <w:p w14:paraId="258A99CC" w14:textId="75A9388C" w:rsidR="0069580C" w:rsidRPr="0096760F" w:rsidRDefault="0069580C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DOCUMENTOS ASOCIADOS</w:t>
            </w:r>
          </w:p>
        </w:tc>
        <w:tc>
          <w:tcPr>
            <w:tcW w:w="5862" w:type="dxa"/>
            <w:gridSpan w:val="5"/>
            <w:hideMark/>
          </w:tcPr>
          <w:p w14:paraId="3AEF6E4B" w14:textId="77777777" w:rsidR="0069580C" w:rsidRPr="0096760F" w:rsidRDefault="0069580C" w:rsidP="0069580C">
            <w:pPr>
              <w:jc w:val="left"/>
            </w:pPr>
            <w:r w:rsidRPr="0096760F">
              <w:rPr>
                <w:b/>
                <w:bCs/>
              </w:rPr>
              <w:t>Internos:</w:t>
            </w:r>
            <w:r w:rsidRPr="0096760F">
              <w:t xml:space="preserve"> Ver listado maestro de documentos de la ESE</w:t>
            </w:r>
            <w:r w:rsidRPr="0096760F">
              <w:br/>
              <w:t>Resoluciones de nombramientos y retiros</w:t>
            </w:r>
            <w:r w:rsidRPr="0096760F">
              <w:br/>
              <w:t>Resoluciones de prestaciones sociales</w:t>
            </w:r>
            <w:r w:rsidRPr="0096760F">
              <w:br/>
              <w:t>Hojas de vida funcionarios</w:t>
            </w:r>
            <w:r w:rsidRPr="0096760F">
              <w:br/>
              <w:t>Liquidación de nómina</w:t>
            </w:r>
          </w:p>
          <w:p w14:paraId="513AF52F" w14:textId="0E671914" w:rsidR="0069580C" w:rsidRPr="0096760F" w:rsidRDefault="0069580C" w:rsidP="0069580C">
            <w:pPr>
              <w:jc w:val="left"/>
            </w:pPr>
            <w:r w:rsidRPr="0096760F">
              <w:rPr>
                <w:b/>
                <w:bCs/>
              </w:rPr>
              <w:t>Externos:</w:t>
            </w:r>
            <w:r w:rsidRPr="0096760F">
              <w:t xml:space="preserve"> </w:t>
            </w:r>
            <w:r w:rsidRPr="0096760F">
              <w:br/>
              <w:t>Modelo Integrado de Planeación y Gestión</w:t>
            </w:r>
            <w:r w:rsidRPr="0096760F">
              <w:br/>
              <w:t>Permisos e incapacidades</w:t>
            </w:r>
          </w:p>
        </w:tc>
      </w:tr>
      <w:tr w:rsidR="00644987" w:rsidRPr="0096760F" w14:paraId="3327BF5C" w14:textId="77777777" w:rsidTr="00644987">
        <w:tc>
          <w:tcPr>
            <w:tcW w:w="1696" w:type="dxa"/>
            <w:gridSpan w:val="2"/>
            <w:vMerge w:val="restart"/>
            <w:hideMark/>
          </w:tcPr>
          <w:p w14:paraId="0122E023" w14:textId="77777777" w:rsidR="00644987" w:rsidRPr="0096760F" w:rsidRDefault="00644987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REQUISITOS APLICABLES</w:t>
            </w:r>
          </w:p>
        </w:tc>
        <w:tc>
          <w:tcPr>
            <w:tcW w:w="5387" w:type="dxa"/>
            <w:gridSpan w:val="6"/>
            <w:vMerge w:val="restart"/>
            <w:hideMark/>
          </w:tcPr>
          <w:p w14:paraId="188D4D46" w14:textId="77777777" w:rsidR="00644987" w:rsidRPr="0096760F" w:rsidRDefault="00644987" w:rsidP="0069580C">
            <w:pPr>
              <w:jc w:val="left"/>
            </w:pPr>
            <w:r w:rsidRPr="0096760F">
              <w:t>CLIENTE: Equipo de trabajo idóneo para atender sus expectativas y necesidades de servicios</w:t>
            </w:r>
          </w:p>
          <w:p w14:paraId="7FDA22A2" w14:textId="77777777" w:rsidR="00644987" w:rsidRPr="0096760F" w:rsidRDefault="00644987" w:rsidP="0069580C">
            <w:pPr>
              <w:jc w:val="left"/>
            </w:pPr>
            <w:r w:rsidRPr="0096760F">
              <w:t>LEGALES Y REGLAMENTARIOS:</w:t>
            </w:r>
            <w:r>
              <w:t xml:space="preserve"> </w:t>
            </w:r>
          </w:p>
          <w:p w14:paraId="31FD4587" w14:textId="6E6FA77F" w:rsidR="00644987" w:rsidRPr="0096760F" w:rsidRDefault="00644987" w:rsidP="0069580C">
            <w:pPr>
              <w:jc w:val="left"/>
            </w:pPr>
            <w:r w:rsidRPr="0096760F">
              <w:t>ORGANIZACIONALES: Cumplimiento de la plataforma estratégica</w:t>
            </w:r>
            <w:r w:rsidRPr="0096760F">
              <w:br/>
              <w:t>Cumplimiento de los instructivos y planes aprobados publicados en la página WEB y la intranet</w:t>
            </w:r>
            <w:r w:rsidRPr="0096760F">
              <w:br/>
              <w:t>Optimización de recursos</w:t>
            </w:r>
            <w:r w:rsidRPr="0096760F">
              <w:br/>
            </w:r>
            <w:r w:rsidRPr="0096760F">
              <w:lastRenderedPageBreak/>
              <w:t>Garantizar la cantidad y calidad del talento humano necesario para la prestación del servicio</w:t>
            </w:r>
          </w:p>
        </w:tc>
        <w:tc>
          <w:tcPr>
            <w:tcW w:w="2248" w:type="dxa"/>
            <w:gridSpan w:val="3"/>
            <w:vMerge w:val="restart"/>
            <w:noWrap/>
            <w:hideMark/>
          </w:tcPr>
          <w:p w14:paraId="5C612954" w14:textId="760E76EF" w:rsidR="00644987" w:rsidRPr="0096760F" w:rsidRDefault="00644987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lastRenderedPageBreak/>
              <w:t>INDICADORES DE GESTIÓN</w:t>
            </w:r>
          </w:p>
        </w:tc>
        <w:tc>
          <w:tcPr>
            <w:tcW w:w="2288" w:type="dxa"/>
            <w:gridSpan w:val="2"/>
            <w:hideMark/>
          </w:tcPr>
          <w:p w14:paraId="167B6654" w14:textId="77777777" w:rsidR="00644987" w:rsidRPr="0096760F" w:rsidRDefault="00644987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NOMBRE</w:t>
            </w:r>
          </w:p>
        </w:tc>
        <w:tc>
          <w:tcPr>
            <w:tcW w:w="2885" w:type="dxa"/>
            <w:gridSpan w:val="2"/>
            <w:hideMark/>
          </w:tcPr>
          <w:p w14:paraId="17116867" w14:textId="77777777" w:rsidR="00644987" w:rsidRPr="0096760F" w:rsidRDefault="00644987" w:rsidP="0069580C">
            <w:pPr>
              <w:jc w:val="left"/>
              <w:rPr>
                <w:b/>
                <w:bCs/>
              </w:rPr>
            </w:pPr>
            <w:r w:rsidRPr="0096760F">
              <w:rPr>
                <w:b/>
                <w:bCs/>
              </w:rPr>
              <w:t>FÓRMULA</w:t>
            </w:r>
          </w:p>
        </w:tc>
      </w:tr>
      <w:tr w:rsidR="00644987" w:rsidRPr="0096760F" w14:paraId="3F49E7C3" w14:textId="77777777" w:rsidTr="00644987"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hideMark/>
          </w:tcPr>
          <w:p w14:paraId="16E4FFF8" w14:textId="77777777" w:rsidR="00644987" w:rsidRPr="0096760F" w:rsidRDefault="00644987" w:rsidP="0069580C">
            <w:pPr>
              <w:jc w:val="left"/>
              <w:rPr>
                <w:b/>
                <w:bCs/>
              </w:rPr>
            </w:pPr>
          </w:p>
        </w:tc>
        <w:tc>
          <w:tcPr>
            <w:tcW w:w="5387" w:type="dxa"/>
            <w:gridSpan w:val="6"/>
            <w:vMerge/>
            <w:tcBorders>
              <w:bottom w:val="single" w:sz="4" w:space="0" w:color="auto"/>
            </w:tcBorders>
            <w:hideMark/>
          </w:tcPr>
          <w:p w14:paraId="6A3C94DF" w14:textId="4339B97A" w:rsidR="00644987" w:rsidRPr="0096760F" w:rsidRDefault="00644987" w:rsidP="0069580C">
            <w:pPr>
              <w:jc w:val="left"/>
            </w:pPr>
          </w:p>
        </w:tc>
        <w:tc>
          <w:tcPr>
            <w:tcW w:w="2248" w:type="dxa"/>
            <w:gridSpan w:val="3"/>
            <w:vMerge/>
            <w:tcBorders>
              <w:bottom w:val="single" w:sz="4" w:space="0" w:color="auto"/>
            </w:tcBorders>
            <w:hideMark/>
          </w:tcPr>
          <w:p w14:paraId="31282FAA" w14:textId="77777777" w:rsidR="00644987" w:rsidRPr="0096760F" w:rsidRDefault="00644987" w:rsidP="0069580C">
            <w:pPr>
              <w:jc w:val="left"/>
              <w:rPr>
                <w:b/>
                <w:bCs/>
              </w:rPr>
            </w:pPr>
          </w:p>
        </w:tc>
        <w:tc>
          <w:tcPr>
            <w:tcW w:w="2288" w:type="dxa"/>
            <w:gridSpan w:val="2"/>
            <w:tcBorders>
              <w:bottom w:val="single" w:sz="4" w:space="0" w:color="auto"/>
            </w:tcBorders>
            <w:hideMark/>
          </w:tcPr>
          <w:p w14:paraId="6DB961E0" w14:textId="77777777" w:rsidR="00644987" w:rsidRPr="0096760F" w:rsidRDefault="00644987" w:rsidP="0069580C">
            <w:pPr>
              <w:jc w:val="left"/>
            </w:pPr>
            <w:r w:rsidRPr="0096760F">
              <w:t>1) Plan de acción institucional</w:t>
            </w:r>
            <w:r w:rsidRPr="0096760F">
              <w:br/>
              <w:t>2) Indicadores financieros</w:t>
            </w:r>
          </w:p>
        </w:tc>
        <w:tc>
          <w:tcPr>
            <w:tcW w:w="2885" w:type="dxa"/>
            <w:gridSpan w:val="2"/>
            <w:tcBorders>
              <w:bottom w:val="single" w:sz="4" w:space="0" w:color="auto"/>
            </w:tcBorders>
            <w:hideMark/>
          </w:tcPr>
          <w:p w14:paraId="7BECB566" w14:textId="77777777" w:rsidR="00644987" w:rsidRPr="0096760F" w:rsidRDefault="00644987" w:rsidP="0069580C">
            <w:pPr>
              <w:jc w:val="left"/>
            </w:pPr>
            <w:r w:rsidRPr="0096760F">
              <w:t>1) Descritas en el Plan de Acción Institucional e indicadores FENIX</w:t>
            </w:r>
          </w:p>
        </w:tc>
      </w:tr>
    </w:tbl>
    <w:p w14:paraId="18294B5E" w14:textId="033D2567" w:rsidR="006676BB" w:rsidRDefault="006676BB" w:rsidP="0069580C">
      <w:pPr>
        <w:spacing w:after="0" w:line="240" w:lineRule="auto"/>
      </w:pPr>
    </w:p>
    <w:p w14:paraId="5BD08222" w14:textId="77777777" w:rsidR="006676BB" w:rsidRDefault="006676BB" w:rsidP="0069580C">
      <w:pPr>
        <w:spacing w:after="0" w:line="240" w:lineRule="auto"/>
      </w:pPr>
    </w:p>
    <w:p w14:paraId="2CEB9AD1" w14:textId="659F00C4" w:rsidR="00AC390A" w:rsidRDefault="00AC390A" w:rsidP="0069580C">
      <w:pPr>
        <w:spacing w:after="0" w:line="240" w:lineRule="auto"/>
      </w:pPr>
    </w:p>
    <w:p w14:paraId="008F1C6C" w14:textId="77777777" w:rsidR="004E0F06" w:rsidRDefault="004E0F06" w:rsidP="0069580C">
      <w:pPr>
        <w:spacing w:after="0" w:line="240" w:lineRule="auto"/>
        <w:rPr>
          <w:rFonts w:eastAsia="Arial" w:cs="Arial"/>
        </w:rPr>
        <w:sectPr w:rsidR="004E0F06" w:rsidSect="002D0D18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8720" w:h="12240" w:orient="landscape"/>
          <w:pgMar w:top="2127" w:right="2040" w:bottom="1700" w:left="2040" w:header="141" w:footer="283" w:gutter="0"/>
          <w:pgNumType w:start="1"/>
          <w:cols w:space="720"/>
          <w:docGrid w:linePitch="299"/>
        </w:sectPr>
      </w:pPr>
    </w:p>
    <w:p w14:paraId="064C6ABB" w14:textId="77777777" w:rsidR="004E0F06" w:rsidRDefault="004E0F06" w:rsidP="0069580C">
      <w:pPr>
        <w:pStyle w:val="Ttulo1"/>
        <w:spacing w:before="0" w:line="240" w:lineRule="auto"/>
      </w:pPr>
    </w:p>
    <w:p w14:paraId="758B093B" w14:textId="77777777" w:rsidR="004E0F06" w:rsidRDefault="004E0F06" w:rsidP="0069580C">
      <w:pPr>
        <w:pStyle w:val="Ttulo1"/>
        <w:spacing w:before="0" w:line="240" w:lineRule="auto"/>
      </w:pPr>
    </w:p>
    <w:p w14:paraId="52C85942" w14:textId="77777777" w:rsidR="004E0F06" w:rsidRDefault="004E0F06" w:rsidP="0069580C">
      <w:pPr>
        <w:pStyle w:val="Ttulo1"/>
        <w:spacing w:before="0" w:line="240" w:lineRule="auto"/>
      </w:pPr>
    </w:p>
    <w:p w14:paraId="261D43F5" w14:textId="77777777" w:rsidR="004E0F06" w:rsidRDefault="004E0F06" w:rsidP="0069580C">
      <w:pPr>
        <w:pStyle w:val="Ttulo1"/>
        <w:spacing w:before="0" w:line="240" w:lineRule="auto"/>
      </w:pPr>
    </w:p>
    <w:p w14:paraId="66A076D2" w14:textId="77777777" w:rsidR="00E00AE0" w:rsidRDefault="004E0F06" w:rsidP="0069580C">
      <w:pPr>
        <w:pStyle w:val="Ttulo1"/>
        <w:spacing w:before="0" w:line="240" w:lineRule="auto"/>
        <w:jc w:val="center"/>
      </w:pPr>
      <w:r>
        <w:t>Procedimientos</w:t>
      </w:r>
    </w:p>
    <w:p w14:paraId="24B1454F" w14:textId="77777777" w:rsidR="00AE34FE" w:rsidRDefault="00AE34FE" w:rsidP="0069580C">
      <w:pPr>
        <w:spacing w:after="0" w:line="240" w:lineRule="auto"/>
      </w:pPr>
    </w:p>
    <w:p w14:paraId="41F8BAC0" w14:textId="77777777" w:rsidR="00AE34FE" w:rsidRDefault="00AE34FE" w:rsidP="0069580C">
      <w:pPr>
        <w:spacing w:after="0" w:line="240" w:lineRule="auto"/>
      </w:pPr>
    </w:p>
    <w:p w14:paraId="5D04C22B" w14:textId="77777777" w:rsidR="00AE34FE" w:rsidRDefault="00AE34FE" w:rsidP="0069580C">
      <w:pPr>
        <w:spacing w:after="0" w:line="240" w:lineRule="auto"/>
      </w:pPr>
    </w:p>
    <w:p w14:paraId="1BB42973" w14:textId="77777777" w:rsidR="00AE34FE" w:rsidRDefault="00AE34FE" w:rsidP="0069580C">
      <w:pPr>
        <w:spacing w:after="0" w:line="240" w:lineRule="auto"/>
      </w:pPr>
    </w:p>
    <w:p w14:paraId="441D65C3" w14:textId="77777777" w:rsidR="00AE34FE" w:rsidRDefault="00AE34FE" w:rsidP="0069580C">
      <w:pPr>
        <w:spacing w:after="0" w:line="240" w:lineRule="auto"/>
      </w:pPr>
    </w:p>
    <w:p w14:paraId="42C3703E" w14:textId="77777777" w:rsidR="00AE34FE" w:rsidRDefault="00AE34FE" w:rsidP="0069580C">
      <w:pPr>
        <w:spacing w:after="0" w:line="240" w:lineRule="auto"/>
      </w:pPr>
    </w:p>
    <w:p w14:paraId="02783040" w14:textId="77777777" w:rsidR="00AE34FE" w:rsidRDefault="00AE34FE" w:rsidP="0069580C">
      <w:pPr>
        <w:spacing w:after="0" w:line="240" w:lineRule="auto"/>
      </w:pPr>
    </w:p>
    <w:p w14:paraId="3F2D6AAC" w14:textId="77777777" w:rsidR="00AE34FE" w:rsidRDefault="00AE34FE" w:rsidP="0069580C">
      <w:pPr>
        <w:spacing w:after="0" w:line="240" w:lineRule="auto"/>
      </w:pPr>
    </w:p>
    <w:p w14:paraId="6CD1300E" w14:textId="77777777" w:rsidR="00AE34FE" w:rsidRDefault="00AE34FE" w:rsidP="0069580C">
      <w:pPr>
        <w:spacing w:after="0" w:line="240" w:lineRule="auto"/>
      </w:pPr>
    </w:p>
    <w:p w14:paraId="597241AC" w14:textId="77777777" w:rsidR="00AE34FE" w:rsidRDefault="00AE34FE" w:rsidP="0069580C">
      <w:pPr>
        <w:spacing w:after="0" w:line="240" w:lineRule="auto"/>
      </w:pPr>
    </w:p>
    <w:p w14:paraId="492E7855" w14:textId="77777777" w:rsidR="00AE34FE" w:rsidRDefault="00AE34FE" w:rsidP="0069580C">
      <w:pPr>
        <w:spacing w:after="0" w:line="240" w:lineRule="auto"/>
      </w:pPr>
    </w:p>
    <w:p w14:paraId="09A71338" w14:textId="77777777" w:rsidR="00AE34FE" w:rsidRDefault="00AE34FE" w:rsidP="0069580C">
      <w:pPr>
        <w:spacing w:after="0" w:line="240" w:lineRule="auto"/>
      </w:pPr>
    </w:p>
    <w:p w14:paraId="22424976" w14:textId="77777777" w:rsidR="00F92945" w:rsidRDefault="00F92945" w:rsidP="0069580C">
      <w:pPr>
        <w:spacing w:after="0" w:line="240" w:lineRule="auto"/>
        <w:jc w:val="left"/>
      </w:pPr>
    </w:p>
    <w:p w14:paraId="481544CF" w14:textId="77777777" w:rsidR="00F92945" w:rsidRDefault="00F92945" w:rsidP="0069580C">
      <w:pPr>
        <w:spacing w:after="0" w:line="240" w:lineRule="auto"/>
        <w:jc w:val="left"/>
      </w:pPr>
    </w:p>
    <w:p w14:paraId="12584F6A" w14:textId="77777777" w:rsidR="00F92945" w:rsidRDefault="00F92945" w:rsidP="0069580C">
      <w:pPr>
        <w:spacing w:after="0" w:line="240" w:lineRule="auto"/>
        <w:jc w:val="left"/>
        <w:sectPr w:rsidR="00F92945" w:rsidSect="00052E7B">
          <w:headerReference w:type="default" r:id="rId13"/>
          <w:pgSz w:w="12240" w:h="18720"/>
          <w:pgMar w:top="2041" w:right="1701" w:bottom="1701" w:left="1701" w:header="141" w:footer="103" w:gutter="0"/>
          <w:pgNumType w:start="1"/>
          <w:cols w:space="720"/>
          <w:docGrid w:linePitch="299"/>
        </w:sectPr>
      </w:pPr>
    </w:p>
    <w:p w14:paraId="75DAA604" w14:textId="36F0FCE3" w:rsidR="00052E7B" w:rsidRDefault="00052E7B" w:rsidP="00052E7B">
      <w:pPr>
        <w:tabs>
          <w:tab w:val="left" w:pos="3171"/>
        </w:tabs>
        <w:spacing w:after="0" w:line="240" w:lineRule="auto"/>
        <w:ind w:left="360"/>
        <w:jc w:val="center"/>
        <w:rPr>
          <w:rFonts w:eastAsia="Arial" w:cs="Arial"/>
          <w:b/>
          <w:bCs/>
          <w:color w:val="20124D"/>
          <w:sz w:val="36"/>
          <w:szCs w:val="40"/>
        </w:rPr>
      </w:pPr>
      <w:r w:rsidRPr="00052E7B">
        <w:rPr>
          <w:rFonts w:eastAsia="Arial" w:cs="Arial"/>
          <w:b/>
          <w:bCs/>
          <w:color w:val="20124D"/>
          <w:sz w:val="36"/>
          <w:szCs w:val="40"/>
        </w:rPr>
        <w:lastRenderedPageBreak/>
        <w:t>Capacitación del talento humano</w:t>
      </w:r>
    </w:p>
    <w:p w14:paraId="562265CF" w14:textId="77777777" w:rsidR="00052E7B" w:rsidRPr="00052E7B" w:rsidRDefault="00052E7B" w:rsidP="00052E7B">
      <w:pPr>
        <w:tabs>
          <w:tab w:val="left" w:pos="3171"/>
        </w:tabs>
        <w:spacing w:after="0" w:line="240" w:lineRule="auto"/>
        <w:ind w:left="360"/>
        <w:jc w:val="center"/>
        <w:rPr>
          <w:rFonts w:cs="Arial"/>
          <w:b/>
          <w:sz w:val="20"/>
          <w:lang w:val="es-MX" w:eastAsia="en-US"/>
        </w:rPr>
      </w:pPr>
    </w:p>
    <w:p w14:paraId="75F53C82" w14:textId="03CD4B9E" w:rsidR="009F28CA" w:rsidRPr="009F28CA" w:rsidRDefault="009F28CA" w:rsidP="00052E7B">
      <w:pPr>
        <w:numPr>
          <w:ilvl w:val="0"/>
          <w:numId w:val="1"/>
        </w:numPr>
        <w:tabs>
          <w:tab w:val="left" w:pos="3171"/>
        </w:tabs>
        <w:spacing w:after="0" w:line="240" w:lineRule="auto"/>
        <w:ind w:left="360"/>
        <w:contextualSpacing/>
        <w:jc w:val="left"/>
        <w:rPr>
          <w:rFonts w:cs="Arial"/>
          <w:b/>
          <w:lang w:val="es-MX" w:eastAsia="en-US"/>
        </w:rPr>
      </w:pPr>
      <w:r w:rsidRPr="009F28CA">
        <w:rPr>
          <w:rFonts w:cs="Arial"/>
          <w:b/>
          <w:lang w:val="es-ES_tradnl" w:eastAsia="en-US"/>
        </w:rPr>
        <w:t>OBJETIVO:</w:t>
      </w:r>
      <w:r w:rsidR="0069580C">
        <w:rPr>
          <w:rFonts w:cs="Arial"/>
          <w:b/>
          <w:lang w:val="es-ES_tradnl" w:eastAsia="en-US"/>
        </w:rPr>
        <w:t xml:space="preserve"> </w:t>
      </w:r>
      <w:r w:rsidRPr="009F28CA">
        <w:rPr>
          <w:rFonts w:cs="Arial"/>
          <w:lang w:val="es-ES_tradnl" w:eastAsia="en-US"/>
        </w:rPr>
        <w:t xml:space="preserve">Desarrollar y reforzar habilidades, aptitudes y conocimientos de los funcionarios de la E.S.E. con el fin de aumentar las competencias propias y así contribuir con el cumplimiento del objetivo misional de la Entidad, mejorando la calidad de la prestación del servicio. </w:t>
      </w:r>
    </w:p>
    <w:p w14:paraId="5C1F3E10" w14:textId="77777777" w:rsidR="009F28CA" w:rsidRPr="009F28CA" w:rsidRDefault="009F28CA" w:rsidP="00052E7B">
      <w:pPr>
        <w:tabs>
          <w:tab w:val="left" w:pos="3171"/>
        </w:tabs>
        <w:spacing w:after="0" w:line="240" w:lineRule="auto"/>
        <w:ind w:left="360"/>
        <w:contextualSpacing/>
        <w:rPr>
          <w:rFonts w:cs="Arial"/>
          <w:b/>
          <w:lang w:val="es-MX" w:eastAsia="en-US"/>
        </w:rPr>
      </w:pPr>
    </w:p>
    <w:p w14:paraId="359CC8F3" w14:textId="77777777" w:rsidR="009F28CA" w:rsidRPr="009F28CA" w:rsidRDefault="009F28CA" w:rsidP="00052E7B">
      <w:pPr>
        <w:numPr>
          <w:ilvl w:val="0"/>
          <w:numId w:val="1"/>
        </w:numPr>
        <w:tabs>
          <w:tab w:val="left" w:pos="3686"/>
        </w:tabs>
        <w:autoSpaceDE w:val="0"/>
        <w:autoSpaceDN w:val="0"/>
        <w:adjustRightInd w:val="0"/>
        <w:spacing w:after="0" w:line="240" w:lineRule="auto"/>
        <w:ind w:left="360"/>
        <w:contextualSpacing/>
        <w:jc w:val="left"/>
        <w:rPr>
          <w:rFonts w:cs="Arial"/>
          <w:b/>
          <w:lang w:val="es-ES_tradnl" w:eastAsia="en-US"/>
        </w:rPr>
      </w:pPr>
      <w:r w:rsidRPr="009F28CA">
        <w:rPr>
          <w:rFonts w:cs="Arial"/>
          <w:b/>
          <w:lang w:val="es-ES_tradnl" w:eastAsia="en-US"/>
        </w:rPr>
        <w:t xml:space="preserve">ALCANCE: </w:t>
      </w:r>
      <w:r w:rsidRPr="009F28CA">
        <w:rPr>
          <w:rFonts w:cs="Arial"/>
          <w:lang w:val="es-MX" w:eastAsia="en-US"/>
        </w:rPr>
        <w:t xml:space="preserve">El procedimiento de Capacitación determina un diagnóstico de necesidades de formación, su ejecución, seguimiento y evaluación. </w:t>
      </w:r>
    </w:p>
    <w:p w14:paraId="5AD5E3A6" w14:textId="77777777" w:rsidR="009F28CA" w:rsidRPr="009F28CA" w:rsidRDefault="009F28CA" w:rsidP="0069580C">
      <w:pPr>
        <w:tabs>
          <w:tab w:val="left" w:pos="3686"/>
        </w:tabs>
        <w:autoSpaceDE w:val="0"/>
        <w:autoSpaceDN w:val="0"/>
        <w:adjustRightInd w:val="0"/>
        <w:spacing w:after="0" w:line="240" w:lineRule="auto"/>
        <w:rPr>
          <w:rFonts w:cs="Arial"/>
          <w:b/>
          <w:lang w:val="es-ES_tradnl"/>
        </w:rPr>
      </w:pPr>
    </w:p>
    <w:p w14:paraId="5A8B3B2F" w14:textId="6BE0FF9E" w:rsidR="009F28CA" w:rsidRPr="009F28CA" w:rsidRDefault="00644987" w:rsidP="00052E7B">
      <w:pPr>
        <w:numPr>
          <w:ilvl w:val="0"/>
          <w:numId w:val="1"/>
        </w:numPr>
        <w:tabs>
          <w:tab w:val="left" w:pos="3686"/>
        </w:tabs>
        <w:spacing w:after="0" w:line="240" w:lineRule="auto"/>
        <w:ind w:left="357" w:hanging="357"/>
        <w:contextualSpacing/>
        <w:jc w:val="left"/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GLOSARIO</w:t>
      </w:r>
    </w:p>
    <w:p w14:paraId="2A6A58C9" w14:textId="38AB2923" w:rsid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Capacitación:</w:t>
      </w:r>
      <w:r w:rsidRPr="009F28CA">
        <w:rPr>
          <w:rFonts w:cs="Arial"/>
        </w:rPr>
        <w:t xml:space="preserve"> Es el conjunto de procesos organizados, relativos tanto a la educación no formal como a la informal, de acuerdo con lo establecido por la Ley General de Educación, dirigidos a prolongar y a complementar la educación inicial mediante la generación de conocimientos, el desarrollo de habilidades y el cambio de actitudes, con el fin de incrementar la capacidad individual y colectiva para contribuir al cumplimiento de la misión institucional, a la mejor prestación de servicios y al eficaz desempeño del cargo (Decreto 1567 de 1998- Art.4).</w:t>
      </w:r>
    </w:p>
    <w:p w14:paraId="1955E821" w14:textId="77777777" w:rsidR="00644987" w:rsidRPr="009F28CA" w:rsidRDefault="00644987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4CDCE146" w14:textId="6AB7CFA9" w:rsid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Formación:</w:t>
      </w:r>
      <w:r w:rsidRPr="009F28CA">
        <w:rPr>
          <w:rFonts w:cs="Arial"/>
        </w:rPr>
        <w:t xml:space="preserve"> La formación, es entendida en la referida normatividad sobre capacitación como los procesos que tiene por objeto específico desarrollar y fortalecer una ética del servicio público basada en los principios que rigen la función administrativa.</w:t>
      </w:r>
    </w:p>
    <w:p w14:paraId="28A67A3C" w14:textId="77777777" w:rsidR="00644987" w:rsidRPr="009F28CA" w:rsidRDefault="00644987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50BB147E" w14:textId="71D136E3" w:rsid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Educación No Formal:</w:t>
      </w:r>
      <w:r w:rsidRPr="009F28CA">
        <w:rPr>
          <w:rFonts w:cs="Arial"/>
        </w:rPr>
        <w:t xml:space="preserve"> La Educación No Formal, hoy denominada Educación para el trabajo y el Desarrollo Humano (según la ley1064 de 2006), comprende la formación permanente, personal, social y cultural, que se fundamenta en una concepción integral de la persona, que una institución organiza en un proyecto educativo institucional, y que estructura en currículos flexibles sin sujeción al sistema de niveles y grados propios de la educación formal. (Ley 115 de 1994 -Decreto 2888/2007).</w:t>
      </w:r>
    </w:p>
    <w:p w14:paraId="0233939C" w14:textId="77777777" w:rsidR="00644987" w:rsidRPr="009F28CA" w:rsidRDefault="00644987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340E0C5A" w14:textId="6F568899" w:rsid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Educación Informal:</w:t>
      </w:r>
      <w:r w:rsidRPr="009F28CA">
        <w:rPr>
          <w:rFonts w:ascii="Calibri" w:hAnsi="Calibri"/>
        </w:rPr>
        <w:t xml:space="preserve"> </w:t>
      </w:r>
      <w:r w:rsidRPr="009F28CA">
        <w:rPr>
          <w:rFonts w:cs="Arial"/>
        </w:rPr>
        <w:t>La educación informal es todo conocimiento libre y espontáneamente adquirido, proveniente de personas, entidades, medios masivos de comunicación, medios impresos, tradiciones, costumbres, comportamientos sociales y otros no estructurados (Ley 115 /1994).</w:t>
      </w:r>
    </w:p>
    <w:p w14:paraId="65C34586" w14:textId="77777777" w:rsidR="00644987" w:rsidRPr="009F28CA" w:rsidRDefault="00644987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19FCA5B9" w14:textId="77777777" w:rsidR="009F28CA" w:rsidRP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Educación Formal:</w:t>
      </w:r>
      <w:r w:rsidRPr="009F28CA">
        <w:rPr>
          <w:rFonts w:cs="Arial"/>
        </w:rPr>
        <w:t xml:space="preserve"> Se entiende por educación formal aquella que se imparte en establecimientos educativos aprobados, en una secuencia regular de ciclos lectivos, con sujeción a pautas curriculares progresivas, y conducente a grados y títulos. (Ley 115 de 1994 – Decreto Ley 1567 de 1998 Ar.4 – Decreto 1227 de 2005 Art. 73).</w:t>
      </w:r>
    </w:p>
    <w:p w14:paraId="0C6E798F" w14:textId="77777777" w:rsidR="009F28CA" w:rsidRP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053A2424" w14:textId="62A485E9" w:rsid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Evaluación de desempeño:</w:t>
      </w:r>
      <w:r w:rsidRPr="009F28CA">
        <w:rPr>
          <w:rFonts w:cs="Arial"/>
        </w:rPr>
        <w:t xml:space="preserve"> Se define como una herramienta de gestión que, con base en juicios objetivos sobre la conducta, las competencias laborales y los aportes al cumplimiento de las metas institucionales de los empleados de carrera y en período de prueba en el desempeño de sus respectivos cargos, busca valorar el mérito como principio sobre el cual se fundamente su desarrollo y permanencia en el servicio (Art. 2.2.8.1.1 del Decreto 1083 de 2015).</w:t>
      </w:r>
    </w:p>
    <w:p w14:paraId="5CB233AE" w14:textId="77777777" w:rsidR="00644987" w:rsidRPr="009F28CA" w:rsidRDefault="00644987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22892D9B" w14:textId="4838C7E2" w:rsidR="009F28CA" w:rsidRDefault="009F28CA" w:rsidP="0069580C">
      <w:pPr>
        <w:tabs>
          <w:tab w:val="left" w:pos="3686"/>
        </w:tabs>
        <w:spacing w:after="0" w:line="240" w:lineRule="auto"/>
        <w:rPr>
          <w:rFonts w:cs="Arial"/>
        </w:rPr>
      </w:pPr>
      <w:r w:rsidRPr="009F28CA">
        <w:rPr>
          <w:rFonts w:cs="Arial"/>
          <w:b/>
        </w:rPr>
        <w:t>Competencias:</w:t>
      </w:r>
      <w:r w:rsidRPr="009F28CA">
        <w:rPr>
          <w:rFonts w:cs="Arial"/>
        </w:rPr>
        <w:t xml:space="preserve"> Las competencias laborales se definen como la capacidad de una persona para desempeñar, en diferentes contextos y con base en los requerimientos de calidad y resultados esperados en el sector público, las funciones inherentes a un empleo; capacidad que está determinada por los conocimientos, destrezas, habilidades, valores, actitudes y aptitudes que debe poseer y demostrar el empleado público (Art. 2.2.4.2 del Decreto 815 de 2018). </w:t>
      </w:r>
    </w:p>
    <w:p w14:paraId="45590590" w14:textId="77777777" w:rsidR="00644987" w:rsidRPr="009F28CA" w:rsidRDefault="00644987" w:rsidP="0069580C">
      <w:pPr>
        <w:tabs>
          <w:tab w:val="left" w:pos="3686"/>
        </w:tabs>
        <w:spacing w:after="0" w:line="240" w:lineRule="auto"/>
        <w:rPr>
          <w:rFonts w:cs="Arial"/>
        </w:rPr>
      </w:pPr>
    </w:p>
    <w:p w14:paraId="03A75374" w14:textId="77777777" w:rsidR="009F28CA" w:rsidRPr="009F28CA" w:rsidRDefault="009F28CA" w:rsidP="00052E7B">
      <w:pPr>
        <w:numPr>
          <w:ilvl w:val="0"/>
          <w:numId w:val="1"/>
        </w:numPr>
        <w:tabs>
          <w:tab w:val="left" w:pos="3686"/>
        </w:tabs>
        <w:spacing w:after="0" w:line="240" w:lineRule="auto"/>
        <w:ind w:left="357" w:hanging="357"/>
        <w:contextualSpacing/>
        <w:jc w:val="left"/>
        <w:rPr>
          <w:rFonts w:cs="Arial"/>
          <w:b/>
          <w:lang w:eastAsia="en-US"/>
        </w:rPr>
      </w:pPr>
      <w:r w:rsidRPr="009F28CA">
        <w:rPr>
          <w:rFonts w:cs="Arial"/>
          <w:b/>
          <w:lang w:eastAsia="en-US"/>
        </w:rPr>
        <w:t>NORMATIVIDAD:</w:t>
      </w:r>
    </w:p>
    <w:p w14:paraId="453928D6" w14:textId="77777777" w:rsidR="009F28CA" w:rsidRPr="009F28CA" w:rsidRDefault="009F28CA" w:rsidP="0069580C">
      <w:pPr>
        <w:numPr>
          <w:ilvl w:val="0"/>
          <w:numId w:val="9"/>
        </w:numPr>
        <w:tabs>
          <w:tab w:val="left" w:pos="3686"/>
        </w:tabs>
        <w:spacing w:after="0" w:line="240" w:lineRule="auto"/>
        <w:contextualSpacing/>
        <w:jc w:val="left"/>
        <w:rPr>
          <w:rFonts w:cs="Arial"/>
          <w:bCs/>
          <w:lang w:eastAsia="en-US"/>
        </w:rPr>
      </w:pPr>
      <w:r w:rsidRPr="009F28CA">
        <w:rPr>
          <w:rFonts w:cs="Arial"/>
          <w:bCs/>
          <w:lang w:eastAsia="en-US"/>
        </w:rPr>
        <w:t>Decreto Ley 1567 de 1998</w:t>
      </w:r>
    </w:p>
    <w:p w14:paraId="3CE06D36" w14:textId="77777777" w:rsidR="009F28CA" w:rsidRPr="009F28CA" w:rsidRDefault="009F28CA" w:rsidP="0069580C">
      <w:pPr>
        <w:numPr>
          <w:ilvl w:val="0"/>
          <w:numId w:val="9"/>
        </w:numPr>
        <w:tabs>
          <w:tab w:val="left" w:pos="3686"/>
        </w:tabs>
        <w:spacing w:after="0" w:line="240" w:lineRule="auto"/>
        <w:contextualSpacing/>
        <w:jc w:val="left"/>
        <w:rPr>
          <w:rFonts w:cs="Arial"/>
          <w:bCs/>
          <w:lang w:eastAsia="en-US"/>
        </w:rPr>
      </w:pPr>
      <w:r w:rsidRPr="009F28CA">
        <w:rPr>
          <w:rFonts w:cs="Arial"/>
          <w:bCs/>
          <w:lang w:eastAsia="en-US"/>
        </w:rPr>
        <w:t>Ley 909 de 2004- artículos 65,66 y 68</w:t>
      </w:r>
    </w:p>
    <w:p w14:paraId="08CA97CC" w14:textId="77777777" w:rsidR="009F28CA" w:rsidRPr="009F28CA" w:rsidRDefault="009F28CA" w:rsidP="0069580C">
      <w:pPr>
        <w:numPr>
          <w:ilvl w:val="0"/>
          <w:numId w:val="9"/>
        </w:numPr>
        <w:tabs>
          <w:tab w:val="left" w:pos="3686"/>
        </w:tabs>
        <w:spacing w:after="0" w:line="240" w:lineRule="auto"/>
        <w:contextualSpacing/>
        <w:jc w:val="left"/>
        <w:rPr>
          <w:rFonts w:cs="Arial"/>
          <w:bCs/>
          <w:lang w:eastAsia="en-US"/>
        </w:rPr>
      </w:pPr>
      <w:r w:rsidRPr="009F28CA">
        <w:rPr>
          <w:rFonts w:cs="Arial"/>
          <w:bCs/>
          <w:lang w:eastAsia="en-US"/>
        </w:rPr>
        <w:t>Ley 1952 de 2019- Capítulo I Artículo 37</w:t>
      </w:r>
    </w:p>
    <w:p w14:paraId="5F2E2527" w14:textId="77777777" w:rsidR="009F28CA" w:rsidRPr="009F28CA" w:rsidRDefault="009F28CA" w:rsidP="0069580C">
      <w:pPr>
        <w:tabs>
          <w:tab w:val="left" w:pos="3686"/>
        </w:tabs>
        <w:spacing w:after="0" w:line="240" w:lineRule="auto"/>
        <w:ind w:left="720"/>
        <w:contextualSpacing/>
        <w:rPr>
          <w:rFonts w:cs="Arial"/>
          <w:bCs/>
          <w:lang w:eastAsia="en-US"/>
        </w:rPr>
      </w:pPr>
    </w:p>
    <w:p w14:paraId="08544447" w14:textId="19AFAD99" w:rsidR="009F28CA" w:rsidRPr="009F28CA" w:rsidRDefault="00644987" w:rsidP="00052E7B">
      <w:pPr>
        <w:numPr>
          <w:ilvl w:val="0"/>
          <w:numId w:val="1"/>
        </w:numPr>
        <w:spacing w:after="0" w:line="240" w:lineRule="auto"/>
        <w:ind w:left="357" w:hanging="357"/>
        <w:contextualSpacing/>
        <w:jc w:val="left"/>
        <w:rPr>
          <w:rFonts w:cs="Arial"/>
          <w:b/>
          <w:lang w:val="es-ES_tradnl" w:eastAsia="en-US"/>
        </w:rPr>
      </w:pPr>
      <w:r>
        <w:rPr>
          <w:rFonts w:cs="Arial"/>
          <w:b/>
          <w:lang w:val="es-ES_tradnl" w:eastAsia="en-US"/>
        </w:rPr>
        <w:lastRenderedPageBreak/>
        <w:t>RESPONSABLE</w:t>
      </w:r>
    </w:p>
    <w:tbl>
      <w:tblPr>
        <w:tblStyle w:val="Tablaconcuadrcula4"/>
        <w:tblW w:w="9782" w:type="dxa"/>
        <w:tblInd w:w="-289" w:type="dxa"/>
        <w:tblLook w:val="04A0" w:firstRow="1" w:lastRow="0" w:firstColumn="1" w:lastColumn="0" w:noHBand="0" w:noVBand="1"/>
      </w:tblPr>
      <w:tblGrid>
        <w:gridCol w:w="1985"/>
        <w:gridCol w:w="7797"/>
      </w:tblGrid>
      <w:tr w:rsidR="009F28CA" w:rsidRPr="009F28CA" w14:paraId="662C94AA" w14:textId="77777777" w:rsidTr="00644987">
        <w:tc>
          <w:tcPr>
            <w:tcW w:w="1985" w:type="dxa"/>
            <w:shd w:val="clear" w:color="auto" w:fill="C6D9F1" w:themeFill="text2" w:themeFillTint="33"/>
          </w:tcPr>
          <w:p w14:paraId="23CC1BFB" w14:textId="146B0806" w:rsidR="009F28CA" w:rsidRPr="009F28CA" w:rsidRDefault="00052E7B" w:rsidP="0069580C">
            <w:pPr>
              <w:ind w:left="176" w:hanging="176"/>
              <w:contextualSpacing/>
              <w:jc w:val="center"/>
              <w:rPr>
                <w:rFonts w:cs="Arial"/>
                <w:b/>
                <w:lang w:val="es-ES_tradnl" w:eastAsia="en-US"/>
              </w:rPr>
            </w:pPr>
            <w:r>
              <w:rPr>
                <w:rFonts w:cs="Arial"/>
                <w:b/>
                <w:lang w:val="es-ES_tradnl" w:eastAsia="en-US"/>
              </w:rPr>
              <w:t>Cargo</w:t>
            </w:r>
          </w:p>
        </w:tc>
        <w:tc>
          <w:tcPr>
            <w:tcW w:w="7797" w:type="dxa"/>
            <w:shd w:val="clear" w:color="auto" w:fill="C6D9F1" w:themeFill="text2" w:themeFillTint="33"/>
          </w:tcPr>
          <w:p w14:paraId="685A2AE5" w14:textId="1A5C19D0" w:rsidR="009F28CA" w:rsidRPr="009F28CA" w:rsidRDefault="00644987" w:rsidP="0069580C">
            <w:pPr>
              <w:contextualSpacing/>
              <w:jc w:val="center"/>
              <w:rPr>
                <w:rFonts w:cs="Arial"/>
                <w:b/>
                <w:lang w:val="es-ES_tradnl" w:eastAsia="en-US"/>
              </w:rPr>
            </w:pPr>
            <w:r>
              <w:rPr>
                <w:rFonts w:cs="Arial"/>
                <w:b/>
                <w:lang w:val="es-ES_tradnl" w:eastAsia="en-US"/>
              </w:rPr>
              <w:t>Responsabilidad</w:t>
            </w:r>
          </w:p>
        </w:tc>
      </w:tr>
      <w:tr w:rsidR="009F28CA" w:rsidRPr="009F28CA" w14:paraId="01D4946F" w14:textId="77777777" w:rsidTr="00644987">
        <w:tc>
          <w:tcPr>
            <w:tcW w:w="1985" w:type="dxa"/>
          </w:tcPr>
          <w:p w14:paraId="3BADE051" w14:textId="4FA50D69" w:rsidR="009F28CA" w:rsidRPr="00052E7B" w:rsidRDefault="0069580C" w:rsidP="0069580C">
            <w:pPr>
              <w:contextualSpacing/>
              <w:jc w:val="left"/>
              <w:rPr>
                <w:rFonts w:cs="Arial"/>
                <w:sz w:val="22"/>
                <w:lang w:val="es-ES_tradnl" w:eastAsia="en-US"/>
              </w:rPr>
            </w:pPr>
            <w:r w:rsidRPr="00052E7B">
              <w:rPr>
                <w:sz w:val="22"/>
              </w:rPr>
              <w:t>PU con funciones de jefe de talento humano</w:t>
            </w:r>
          </w:p>
        </w:tc>
        <w:tc>
          <w:tcPr>
            <w:tcW w:w="7797" w:type="dxa"/>
          </w:tcPr>
          <w:p w14:paraId="18835806" w14:textId="77777777" w:rsidR="009F28CA" w:rsidRPr="00052E7B" w:rsidRDefault="009F28CA" w:rsidP="0069580C">
            <w:pPr>
              <w:tabs>
                <w:tab w:val="left" w:pos="3171"/>
              </w:tabs>
              <w:rPr>
                <w:rFonts w:cs="Arial"/>
                <w:sz w:val="22"/>
                <w:lang w:val="es-MX"/>
              </w:rPr>
            </w:pPr>
            <w:r w:rsidRPr="00052E7B">
              <w:rPr>
                <w:rFonts w:cs="Arial"/>
                <w:sz w:val="22"/>
                <w:lang w:val="es-MX"/>
              </w:rPr>
              <w:t>Establecer y reconocer requerimientos futuros, el suministro de empleados calificados y asegurar el desarrollo del talento humano disponible para contribuir al cumplimiento de la misión institucional.</w:t>
            </w:r>
          </w:p>
        </w:tc>
      </w:tr>
    </w:tbl>
    <w:p w14:paraId="534F06EB" w14:textId="77777777" w:rsidR="009F28CA" w:rsidRPr="009F28CA" w:rsidRDefault="009F28CA" w:rsidP="0069580C">
      <w:pPr>
        <w:tabs>
          <w:tab w:val="left" w:pos="0"/>
        </w:tabs>
        <w:spacing w:after="0" w:line="240" w:lineRule="auto"/>
        <w:jc w:val="left"/>
        <w:rPr>
          <w:rFonts w:cs="Arial"/>
          <w:b/>
        </w:rPr>
      </w:pPr>
    </w:p>
    <w:p w14:paraId="163F1AB5" w14:textId="77777777" w:rsidR="00D92871" w:rsidRDefault="00644987" w:rsidP="00D9287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57" w:hanging="357"/>
        <w:contextualSpacing/>
        <w:jc w:val="left"/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INDICADOR</w:t>
      </w:r>
    </w:p>
    <w:p w14:paraId="416D7EC9" w14:textId="7EF9D696" w:rsidR="00D92871" w:rsidRPr="00D92871" w:rsidRDefault="00D92871" w:rsidP="00D92871">
      <w:pPr>
        <w:pStyle w:val="Prrafodelista"/>
        <w:numPr>
          <w:ilvl w:val="1"/>
          <w:numId w:val="15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0A6790">
        <w:rPr>
          <w:rFonts w:cs="Arial"/>
          <w:b/>
          <w:bCs/>
          <w:lang w:eastAsia="en-US"/>
        </w:rPr>
        <w:t>Descripción:</w:t>
      </w:r>
      <w:r w:rsidRPr="00D92871">
        <w:rPr>
          <w:rFonts w:cs="Arial"/>
          <w:lang w:eastAsia="en-US"/>
        </w:rPr>
        <w:t xml:space="preserve"> número de </w:t>
      </w:r>
      <w:r w:rsidR="009D1A80">
        <w:rPr>
          <w:rFonts w:cs="Arial"/>
          <w:lang w:eastAsia="en-US"/>
        </w:rPr>
        <w:t xml:space="preserve">capacitaciones realizadas en el periodo </w:t>
      </w:r>
      <w:r w:rsidRPr="00D92871">
        <w:rPr>
          <w:rFonts w:cs="Arial"/>
          <w:lang w:eastAsia="en-US"/>
        </w:rPr>
        <w:t xml:space="preserve">/ número de </w:t>
      </w:r>
      <w:r w:rsidR="009D1A80">
        <w:rPr>
          <w:rFonts w:cs="Arial"/>
          <w:lang w:eastAsia="en-US"/>
        </w:rPr>
        <w:t xml:space="preserve">capacitaciones contempladas en el plan de capacitaciones </w:t>
      </w:r>
      <w:r w:rsidRPr="00D92871">
        <w:rPr>
          <w:rFonts w:cs="Arial"/>
          <w:lang w:eastAsia="en-US"/>
        </w:rPr>
        <w:t>en el periodo *100</w:t>
      </w:r>
    </w:p>
    <w:p w14:paraId="70D6DCD9" w14:textId="476FA5AF" w:rsidR="00D92871" w:rsidRPr="00D92871" w:rsidRDefault="00D92871" w:rsidP="00D92871">
      <w:pPr>
        <w:pStyle w:val="Prrafodelista"/>
        <w:numPr>
          <w:ilvl w:val="1"/>
          <w:numId w:val="15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0A6790">
        <w:rPr>
          <w:rFonts w:cs="Arial"/>
          <w:b/>
          <w:bCs/>
          <w:lang w:eastAsia="en-US"/>
        </w:rPr>
        <w:t>Periodo de medición:</w:t>
      </w:r>
      <w:r w:rsidRPr="00D92871">
        <w:rPr>
          <w:rFonts w:cs="Arial"/>
          <w:lang w:eastAsia="en-US"/>
        </w:rPr>
        <w:t xml:space="preserve"> 3 meses </w:t>
      </w:r>
    </w:p>
    <w:p w14:paraId="06458BFF" w14:textId="64C7E71D" w:rsidR="00D92871" w:rsidRPr="00D92871" w:rsidRDefault="00D92871" w:rsidP="00D92871">
      <w:pPr>
        <w:pStyle w:val="Prrafodelista"/>
        <w:numPr>
          <w:ilvl w:val="1"/>
          <w:numId w:val="15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0A6790">
        <w:rPr>
          <w:rFonts w:cs="Arial"/>
          <w:b/>
          <w:bCs/>
          <w:lang w:eastAsia="en-US"/>
        </w:rPr>
        <w:t>Meta:</w:t>
      </w:r>
      <w:r w:rsidRPr="00D92871">
        <w:rPr>
          <w:rFonts w:cs="Arial"/>
          <w:lang w:eastAsia="en-US"/>
        </w:rPr>
        <w:t xml:space="preserve"> = o &gt; del 80% de cumplimiento </w:t>
      </w:r>
      <w:r w:rsidR="009D1A80">
        <w:rPr>
          <w:rFonts w:cs="Arial"/>
          <w:lang w:eastAsia="en-US"/>
        </w:rPr>
        <w:t>del cronograma incluido en el plan de capacitaciones</w:t>
      </w:r>
    </w:p>
    <w:p w14:paraId="26C56BE7" w14:textId="2F6CCB7D" w:rsidR="00D92871" w:rsidRPr="00D92871" w:rsidRDefault="00D92871" w:rsidP="00D92871">
      <w:pPr>
        <w:pStyle w:val="Prrafodelista"/>
        <w:numPr>
          <w:ilvl w:val="1"/>
          <w:numId w:val="15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0A6790">
        <w:rPr>
          <w:rFonts w:cs="Arial"/>
          <w:b/>
          <w:bCs/>
          <w:lang w:eastAsia="en-US"/>
        </w:rPr>
        <w:t>Evidencia:</w:t>
      </w:r>
      <w:r w:rsidRPr="00D92871">
        <w:rPr>
          <w:rFonts w:cs="Arial"/>
          <w:lang w:eastAsia="en-US"/>
        </w:rPr>
        <w:t xml:space="preserve"> certificación de cumplimiento suscripta por el responsable del</w:t>
      </w:r>
      <w:r>
        <w:rPr>
          <w:rFonts w:cs="Arial"/>
          <w:lang w:eastAsia="en-US"/>
        </w:rPr>
        <w:t xml:space="preserve"> </w:t>
      </w:r>
      <w:r w:rsidRPr="00D92871">
        <w:rPr>
          <w:rFonts w:cs="Arial"/>
          <w:lang w:eastAsia="en-US"/>
        </w:rPr>
        <w:t>procedimiento</w:t>
      </w:r>
    </w:p>
    <w:p w14:paraId="07EF1C76" w14:textId="77777777" w:rsidR="00644987" w:rsidRPr="009F28CA" w:rsidRDefault="00644987" w:rsidP="0069580C">
      <w:pPr>
        <w:tabs>
          <w:tab w:val="left" w:pos="0"/>
        </w:tabs>
        <w:spacing w:after="0" w:line="240" w:lineRule="auto"/>
        <w:jc w:val="left"/>
        <w:rPr>
          <w:rFonts w:cs="Arial"/>
        </w:rPr>
      </w:pPr>
    </w:p>
    <w:p w14:paraId="672B69CD" w14:textId="14F669FE" w:rsidR="009F28CA" w:rsidRPr="0035250D" w:rsidRDefault="00644987" w:rsidP="00052E7B">
      <w:pPr>
        <w:numPr>
          <w:ilvl w:val="0"/>
          <w:numId w:val="1"/>
        </w:numPr>
        <w:tabs>
          <w:tab w:val="left" w:pos="0"/>
        </w:tabs>
        <w:spacing w:after="0" w:line="240" w:lineRule="auto"/>
        <w:ind w:left="357" w:hanging="357"/>
        <w:contextualSpacing/>
        <w:jc w:val="left"/>
        <w:rPr>
          <w:rFonts w:cs="Arial"/>
          <w:b/>
          <w:lang w:eastAsia="en-US"/>
        </w:rPr>
      </w:pPr>
      <w:r>
        <w:rPr>
          <w:rFonts w:cs="Arial"/>
          <w:b/>
          <w:lang w:val="es-ES_tradnl" w:eastAsia="en-US"/>
        </w:rPr>
        <w:t>DESCRIPCIÓN DEL PROCEDIMIENTO</w:t>
      </w:r>
    </w:p>
    <w:p w14:paraId="4C4CE23B" w14:textId="77777777" w:rsidR="0035250D" w:rsidRPr="009F28CA" w:rsidRDefault="0035250D" w:rsidP="0035250D">
      <w:pPr>
        <w:tabs>
          <w:tab w:val="left" w:pos="0"/>
        </w:tabs>
        <w:spacing w:after="0" w:line="240" w:lineRule="auto"/>
        <w:ind w:left="357"/>
        <w:contextualSpacing/>
        <w:jc w:val="left"/>
        <w:rPr>
          <w:rFonts w:cs="Arial"/>
          <w:b/>
          <w:lang w:eastAsia="en-US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843"/>
        <w:gridCol w:w="4252"/>
        <w:gridCol w:w="1560"/>
        <w:gridCol w:w="1701"/>
      </w:tblGrid>
      <w:tr w:rsidR="009F28CA" w:rsidRPr="009F28CA" w14:paraId="250DBD5D" w14:textId="77777777" w:rsidTr="00644987">
        <w:trPr>
          <w:tblHeader/>
        </w:trPr>
        <w:tc>
          <w:tcPr>
            <w:tcW w:w="426" w:type="dxa"/>
            <w:shd w:val="clear" w:color="auto" w:fill="C6D9F1" w:themeFill="text2" w:themeFillTint="33"/>
            <w:vAlign w:val="center"/>
          </w:tcPr>
          <w:p w14:paraId="0786D583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052E7B">
              <w:rPr>
                <w:rFonts w:cs="Arial"/>
                <w:b/>
                <w:sz w:val="16"/>
              </w:rPr>
              <w:t>No</w:t>
            </w:r>
          </w:p>
        </w:tc>
        <w:tc>
          <w:tcPr>
            <w:tcW w:w="1843" w:type="dxa"/>
            <w:shd w:val="clear" w:color="auto" w:fill="C6D9F1" w:themeFill="text2" w:themeFillTint="33"/>
            <w:vAlign w:val="center"/>
          </w:tcPr>
          <w:p w14:paraId="5AB9B59D" w14:textId="2898DDE1" w:rsidR="009F28CA" w:rsidRPr="009F28CA" w:rsidRDefault="00052E7B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9F28CA">
              <w:rPr>
                <w:rFonts w:cs="Arial"/>
                <w:b/>
              </w:rPr>
              <w:t>Actividad</w:t>
            </w:r>
          </w:p>
        </w:tc>
        <w:tc>
          <w:tcPr>
            <w:tcW w:w="4252" w:type="dxa"/>
            <w:shd w:val="clear" w:color="auto" w:fill="C6D9F1" w:themeFill="text2" w:themeFillTint="33"/>
            <w:vAlign w:val="center"/>
          </w:tcPr>
          <w:p w14:paraId="21793CA0" w14:textId="7F91D62A" w:rsidR="009F28CA" w:rsidRPr="009F28CA" w:rsidRDefault="00052E7B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9F28CA">
              <w:rPr>
                <w:rFonts w:cs="Arial"/>
                <w:b/>
              </w:rPr>
              <w:t>Descripción de la actividad</w:t>
            </w:r>
          </w:p>
        </w:tc>
        <w:tc>
          <w:tcPr>
            <w:tcW w:w="1560" w:type="dxa"/>
            <w:shd w:val="clear" w:color="auto" w:fill="C6D9F1" w:themeFill="text2" w:themeFillTint="33"/>
            <w:vAlign w:val="center"/>
          </w:tcPr>
          <w:p w14:paraId="431791E1" w14:textId="49DC26FB" w:rsidR="009F28CA" w:rsidRPr="009F28CA" w:rsidRDefault="00052E7B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9F28CA">
              <w:rPr>
                <w:rFonts w:cs="Arial"/>
                <w:b/>
              </w:rPr>
              <w:t>Responsable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7A4430B6" w14:textId="594B307B" w:rsidR="009F28CA" w:rsidRPr="009F28CA" w:rsidRDefault="00052E7B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9F28CA">
              <w:rPr>
                <w:rFonts w:cs="Arial"/>
                <w:b/>
                <w:lang w:val="es-MX"/>
              </w:rPr>
              <w:t>Documentos y registros asociados</w:t>
            </w:r>
          </w:p>
        </w:tc>
      </w:tr>
      <w:tr w:rsidR="009F28CA" w:rsidRPr="009D1A80" w14:paraId="6C6C989F" w14:textId="77777777" w:rsidTr="00644987">
        <w:tc>
          <w:tcPr>
            <w:tcW w:w="426" w:type="dxa"/>
            <w:vAlign w:val="center"/>
          </w:tcPr>
          <w:p w14:paraId="1B266D62" w14:textId="77777777" w:rsidR="009F28CA" w:rsidRPr="009D1A80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9D1A80">
              <w:rPr>
                <w:rFonts w:cs="Arial"/>
                <w:b/>
                <w:lang w:val="es-MX"/>
              </w:rPr>
              <w:t>1</w:t>
            </w:r>
          </w:p>
        </w:tc>
        <w:tc>
          <w:tcPr>
            <w:tcW w:w="1843" w:type="dxa"/>
            <w:vAlign w:val="center"/>
          </w:tcPr>
          <w:p w14:paraId="2C3EFEDA" w14:textId="77777777" w:rsidR="009F28CA" w:rsidRPr="009D1A80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D1A80">
              <w:rPr>
                <w:rFonts w:cs="Arial"/>
                <w:lang w:val="es-MX"/>
              </w:rPr>
              <w:t>Determinar las necesidades de la capacitación</w:t>
            </w:r>
          </w:p>
        </w:tc>
        <w:tc>
          <w:tcPr>
            <w:tcW w:w="4252" w:type="dxa"/>
            <w:vAlign w:val="center"/>
          </w:tcPr>
          <w:p w14:paraId="07C3B828" w14:textId="099356DC" w:rsidR="009F28CA" w:rsidRPr="009D1A80" w:rsidRDefault="009F28CA" w:rsidP="00644987">
            <w:pPr>
              <w:spacing w:after="0" w:line="240" w:lineRule="auto"/>
              <w:jc w:val="left"/>
              <w:rPr>
                <w:rFonts w:cs="Arial"/>
              </w:rPr>
            </w:pPr>
            <w:r w:rsidRPr="009D1A80">
              <w:rPr>
                <w:rFonts w:cs="Arial"/>
              </w:rPr>
              <w:t>Se identifica y determina cuales son las necesidades para la capacitación</w:t>
            </w:r>
            <w:r w:rsidR="009D1A80">
              <w:rPr>
                <w:rFonts w:cs="Arial"/>
              </w:rPr>
              <w:t xml:space="preserve"> contempladas en el PIC</w:t>
            </w:r>
            <w:r w:rsidRPr="009D1A80">
              <w:rPr>
                <w:rFonts w:cs="Arial"/>
              </w:rPr>
              <w:t>, para ello se debe analizar:</w:t>
            </w:r>
          </w:p>
          <w:p w14:paraId="7A7C8A87" w14:textId="77777777" w:rsidR="009F28CA" w:rsidRPr="009D1A80" w:rsidRDefault="009F28CA" w:rsidP="00644987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contextualSpacing/>
              <w:jc w:val="left"/>
              <w:rPr>
                <w:rFonts w:cs="Arial"/>
                <w:lang w:eastAsia="en-US"/>
              </w:rPr>
            </w:pPr>
            <w:r w:rsidRPr="009D1A80">
              <w:rPr>
                <w:rFonts w:cs="Arial"/>
                <w:lang w:eastAsia="en-US"/>
              </w:rPr>
              <w:t>Evaluación de desempeño.</w:t>
            </w:r>
          </w:p>
          <w:p w14:paraId="16DB5F7F" w14:textId="77777777" w:rsidR="009F28CA" w:rsidRPr="009D1A80" w:rsidRDefault="009F28CA" w:rsidP="00644987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contextualSpacing/>
              <w:jc w:val="left"/>
              <w:rPr>
                <w:rFonts w:cs="Arial"/>
                <w:lang w:eastAsia="en-US"/>
              </w:rPr>
            </w:pPr>
            <w:r w:rsidRPr="009D1A80">
              <w:rPr>
                <w:rFonts w:cs="Arial"/>
                <w:lang w:eastAsia="en-US"/>
              </w:rPr>
              <w:t>Necesidades de capacitación por parte de los procesos.</w:t>
            </w:r>
          </w:p>
          <w:p w14:paraId="78EB47C0" w14:textId="77777777" w:rsidR="009F28CA" w:rsidRPr="009D1A80" w:rsidRDefault="009F28CA" w:rsidP="00644987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  <w:contextualSpacing/>
              <w:jc w:val="left"/>
              <w:rPr>
                <w:rFonts w:cs="Arial"/>
                <w:lang w:eastAsia="en-US"/>
              </w:rPr>
            </w:pPr>
            <w:r w:rsidRPr="009D1A80">
              <w:rPr>
                <w:rFonts w:cs="Arial"/>
                <w:lang w:eastAsia="en-US"/>
              </w:rPr>
              <w:t>Otras contempladas para dar cumplimiento a la normatividad vigente.</w:t>
            </w:r>
          </w:p>
        </w:tc>
        <w:tc>
          <w:tcPr>
            <w:tcW w:w="1560" w:type="dxa"/>
            <w:vAlign w:val="center"/>
          </w:tcPr>
          <w:p w14:paraId="752C8EED" w14:textId="48A96DCE" w:rsidR="009F28CA" w:rsidRPr="009D1A80" w:rsidRDefault="0069580C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D1A80">
              <w:t>PU con funciones de jefe de talento humano</w:t>
            </w:r>
          </w:p>
        </w:tc>
        <w:tc>
          <w:tcPr>
            <w:tcW w:w="1701" w:type="dxa"/>
            <w:vAlign w:val="center"/>
          </w:tcPr>
          <w:p w14:paraId="6BD884D4" w14:textId="1842DB0C" w:rsidR="009F28CA" w:rsidRPr="009D1A80" w:rsidRDefault="009D1A80" w:rsidP="00644987">
            <w:pPr>
              <w:spacing w:after="0" w:line="240" w:lineRule="auto"/>
              <w:jc w:val="left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N.A.</w:t>
            </w:r>
          </w:p>
        </w:tc>
      </w:tr>
      <w:tr w:rsidR="009F28CA" w:rsidRPr="009F28CA" w14:paraId="7F504E2E" w14:textId="77777777" w:rsidTr="00644987">
        <w:tc>
          <w:tcPr>
            <w:tcW w:w="426" w:type="dxa"/>
            <w:vAlign w:val="center"/>
          </w:tcPr>
          <w:p w14:paraId="1D280ED0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9F28CA">
              <w:rPr>
                <w:rFonts w:cs="Arial"/>
                <w:b/>
                <w:lang w:val="es-MX"/>
              </w:rPr>
              <w:t>2</w:t>
            </w:r>
          </w:p>
        </w:tc>
        <w:tc>
          <w:tcPr>
            <w:tcW w:w="1843" w:type="dxa"/>
            <w:vAlign w:val="center"/>
          </w:tcPr>
          <w:p w14:paraId="62E9327C" w14:textId="119F699D" w:rsidR="009F28CA" w:rsidRPr="009F28CA" w:rsidRDefault="009F28CA" w:rsidP="0064498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>Programa</w:t>
            </w:r>
            <w:r w:rsidR="000A6790">
              <w:rPr>
                <w:rFonts w:cs="Arial"/>
              </w:rPr>
              <w:t>r</w:t>
            </w:r>
            <w:r w:rsidRPr="009F28CA">
              <w:rPr>
                <w:rFonts w:cs="Arial"/>
              </w:rPr>
              <w:t xml:space="preserve"> la capacitación </w:t>
            </w:r>
          </w:p>
        </w:tc>
        <w:tc>
          <w:tcPr>
            <w:tcW w:w="4252" w:type="dxa"/>
            <w:vAlign w:val="center"/>
          </w:tcPr>
          <w:p w14:paraId="2742AC25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  <w:lang w:val="es-MX"/>
              </w:rPr>
              <w:t>La programación de las capacitaciones se realiza de acuerdo al análisis de las siguientes variables:</w:t>
            </w:r>
          </w:p>
          <w:p w14:paraId="43D2CCE6" w14:textId="77777777" w:rsidR="009F28CA" w:rsidRPr="009F28CA" w:rsidRDefault="009F28CA" w:rsidP="00644987">
            <w:pPr>
              <w:numPr>
                <w:ilvl w:val="0"/>
                <w:numId w:val="10"/>
              </w:numPr>
              <w:tabs>
                <w:tab w:val="left" w:pos="3171"/>
              </w:tabs>
              <w:spacing w:after="0" w:line="240" w:lineRule="auto"/>
              <w:ind w:left="357" w:hanging="357"/>
              <w:contextualSpacing/>
              <w:jc w:val="left"/>
              <w:rPr>
                <w:rFonts w:cs="Arial"/>
                <w:lang w:val="es-MX" w:eastAsia="en-US"/>
              </w:rPr>
            </w:pPr>
            <w:r w:rsidRPr="009F28CA">
              <w:rPr>
                <w:rFonts w:cs="Arial"/>
                <w:lang w:val="es-MX" w:eastAsia="en-US"/>
              </w:rPr>
              <w:t>Clasificar las solicitudes por importancia y necesidad.</w:t>
            </w:r>
          </w:p>
          <w:p w14:paraId="090B7C02" w14:textId="77777777" w:rsidR="009F28CA" w:rsidRPr="009F28CA" w:rsidRDefault="009F28CA" w:rsidP="00644987">
            <w:pPr>
              <w:numPr>
                <w:ilvl w:val="0"/>
                <w:numId w:val="10"/>
              </w:numPr>
              <w:tabs>
                <w:tab w:val="left" w:pos="3171"/>
              </w:tabs>
              <w:spacing w:after="0" w:line="240" w:lineRule="auto"/>
              <w:ind w:left="357" w:hanging="357"/>
              <w:contextualSpacing/>
              <w:jc w:val="left"/>
              <w:rPr>
                <w:rFonts w:cs="Arial"/>
                <w:lang w:val="es-MX" w:eastAsia="en-US"/>
              </w:rPr>
            </w:pPr>
            <w:r w:rsidRPr="009F28CA">
              <w:rPr>
                <w:rFonts w:cs="Arial"/>
                <w:lang w:val="es-MX" w:eastAsia="en-US"/>
              </w:rPr>
              <w:t>Conocer y programar el uso del presupuesto asignado para las capacitaciones.</w:t>
            </w:r>
          </w:p>
          <w:p w14:paraId="18A11426" w14:textId="77777777" w:rsidR="009F28CA" w:rsidRPr="009F28CA" w:rsidRDefault="009F28CA" w:rsidP="00644987">
            <w:pPr>
              <w:numPr>
                <w:ilvl w:val="0"/>
                <w:numId w:val="10"/>
              </w:numPr>
              <w:tabs>
                <w:tab w:val="left" w:pos="3171"/>
              </w:tabs>
              <w:spacing w:after="0" w:line="240" w:lineRule="auto"/>
              <w:ind w:left="357" w:hanging="357"/>
              <w:contextualSpacing/>
              <w:jc w:val="left"/>
              <w:rPr>
                <w:rFonts w:cs="Arial"/>
                <w:lang w:val="es-MX" w:eastAsia="en-US"/>
              </w:rPr>
            </w:pPr>
            <w:r w:rsidRPr="009F28CA">
              <w:rPr>
                <w:rFonts w:cs="Arial"/>
                <w:lang w:val="es-MX" w:eastAsia="en-US"/>
              </w:rPr>
              <w:t>Disponibilidad y disposición para las capacitaciones solicitadas.</w:t>
            </w:r>
          </w:p>
        </w:tc>
        <w:tc>
          <w:tcPr>
            <w:tcW w:w="1560" w:type="dxa"/>
            <w:vAlign w:val="center"/>
          </w:tcPr>
          <w:p w14:paraId="768EAADA" w14:textId="6DA16277" w:rsidR="009F28CA" w:rsidRPr="009F28CA" w:rsidRDefault="0069580C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>
              <w:t>PU con funciones de jefe de talento humano</w:t>
            </w:r>
          </w:p>
        </w:tc>
        <w:tc>
          <w:tcPr>
            <w:tcW w:w="1701" w:type="dxa"/>
            <w:vAlign w:val="center"/>
          </w:tcPr>
          <w:p w14:paraId="5A3D5E1C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  <w:lang w:val="es-MX"/>
              </w:rPr>
              <w:t>N.A.</w:t>
            </w:r>
          </w:p>
        </w:tc>
      </w:tr>
      <w:tr w:rsidR="000A6790" w:rsidRPr="009F28CA" w14:paraId="4297D1EC" w14:textId="77777777" w:rsidTr="00644987">
        <w:tc>
          <w:tcPr>
            <w:tcW w:w="426" w:type="dxa"/>
            <w:vAlign w:val="center"/>
          </w:tcPr>
          <w:p w14:paraId="7BDA3881" w14:textId="62B5D498" w:rsidR="000A6790" w:rsidRPr="009F28CA" w:rsidRDefault="000A6790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>
              <w:rPr>
                <w:rFonts w:cs="Arial"/>
                <w:b/>
                <w:lang w:val="es-MX"/>
              </w:rPr>
              <w:t>3</w:t>
            </w:r>
          </w:p>
        </w:tc>
        <w:tc>
          <w:tcPr>
            <w:tcW w:w="1843" w:type="dxa"/>
            <w:vAlign w:val="center"/>
          </w:tcPr>
          <w:p w14:paraId="7DB6B980" w14:textId="338A583D" w:rsidR="000A6790" w:rsidRPr="009F28CA" w:rsidRDefault="000A6790" w:rsidP="00644987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>Solicit</w:t>
            </w:r>
            <w:r>
              <w:rPr>
                <w:rFonts w:cs="Arial"/>
              </w:rPr>
              <w:t>ar</w:t>
            </w:r>
            <w:r w:rsidRPr="009F28CA">
              <w:rPr>
                <w:rFonts w:cs="Arial"/>
              </w:rPr>
              <w:t xml:space="preserve"> de la formación</w:t>
            </w:r>
          </w:p>
        </w:tc>
        <w:tc>
          <w:tcPr>
            <w:tcW w:w="4252" w:type="dxa"/>
            <w:vAlign w:val="center"/>
          </w:tcPr>
          <w:p w14:paraId="65F76174" w14:textId="55342DF8" w:rsidR="000A6790" w:rsidRPr="009F28CA" w:rsidRDefault="000A6790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</w:rPr>
              <w:t>Se presenta al gerente o quien haga sus veces, el estudio de conveniencia y oportunidad y solicitud de CDP para su aprobación y traslado al área de presupuestos.</w:t>
            </w:r>
          </w:p>
        </w:tc>
        <w:tc>
          <w:tcPr>
            <w:tcW w:w="1560" w:type="dxa"/>
            <w:vAlign w:val="center"/>
          </w:tcPr>
          <w:p w14:paraId="5E628604" w14:textId="0FB6E237" w:rsidR="000A6790" w:rsidRDefault="000A6790" w:rsidP="00644987">
            <w:pPr>
              <w:tabs>
                <w:tab w:val="left" w:pos="3171"/>
              </w:tabs>
              <w:spacing w:after="0" w:line="240" w:lineRule="auto"/>
              <w:jc w:val="left"/>
            </w:pPr>
            <w:r>
              <w:t>PU con funciones de jefe de talento humano</w:t>
            </w:r>
            <w:r w:rsidRPr="009F28CA">
              <w:rPr>
                <w:rFonts w:cs="Arial"/>
                <w:lang w:val="es-MX"/>
              </w:rPr>
              <w:t xml:space="preserve"> Gerente o</w:t>
            </w:r>
            <w:r>
              <w:rPr>
                <w:rFonts w:cs="Arial"/>
                <w:lang w:val="es-MX"/>
              </w:rPr>
              <w:t xml:space="preserve"> </w:t>
            </w:r>
            <w:r w:rsidRPr="009F28CA">
              <w:rPr>
                <w:rFonts w:cs="Arial"/>
                <w:lang w:val="es-MX"/>
              </w:rPr>
              <w:t>quien haga sus veces</w:t>
            </w:r>
          </w:p>
        </w:tc>
        <w:tc>
          <w:tcPr>
            <w:tcW w:w="1701" w:type="dxa"/>
            <w:vAlign w:val="center"/>
          </w:tcPr>
          <w:p w14:paraId="04BC305B" w14:textId="73364EDC" w:rsidR="000A6790" w:rsidRPr="009F28CA" w:rsidRDefault="000A6790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  <w:lang w:val="es-MX"/>
              </w:rPr>
              <w:t>N.A.</w:t>
            </w:r>
          </w:p>
        </w:tc>
      </w:tr>
      <w:tr w:rsidR="009F28CA" w:rsidRPr="009F28CA" w14:paraId="4F4F5E18" w14:textId="77777777" w:rsidTr="00644987">
        <w:tc>
          <w:tcPr>
            <w:tcW w:w="426" w:type="dxa"/>
            <w:vAlign w:val="center"/>
          </w:tcPr>
          <w:p w14:paraId="46D43E23" w14:textId="2CDA4EDA" w:rsidR="009F28CA" w:rsidRPr="009F28CA" w:rsidRDefault="000A6790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>
              <w:rPr>
                <w:rFonts w:cs="Arial"/>
                <w:b/>
                <w:lang w:val="es-MX"/>
              </w:rPr>
              <w:t>4</w:t>
            </w:r>
          </w:p>
        </w:tc>
        <w:tc>
          <w:tcPr>
            <w:tcW w:w="1843" w:type="dxa"/>
            <w:vAlign w:val="center"/>
          </w:tcPr>
          <w:p w14:paraId="0A52F47C" w14:textId="6D24D657" w:rsidR="009F28CA" w:rsidRPr="009F28CA" w:rsidRDefault="009F28CA" w:rsidP="0064498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>Ejecu</w:t>
            </w:r>
            <w:r w:rsidR="000A6790">
              <w:rPr>
                <w:rFonts w:cs="Arial"/>
              </w:rPr>
              <w:t>tar</w:t>
            </w:r>
            <w:r w:rsidRPr="009F28CA">
              <w:rPr>
                <w:rFonts w:cs="Arial"/>
              </w:rPr>
              <w:t xml:space="preserve"> del entrenamiento</w:t>
            </w:r>
          </w:p>
        </w:tc>
        <w:tc>
          <w:tcPr>
            <w:tcW w:w="4252" w:type="dxa"/>
            <w:vAlign w:val="center"/>
          </w:tcPr>
          <w:p w14:paraId="2B7A00C1" w14:textId="5550CD76" w:rsidR="009F28CA" w:rsidRPr="009F28CA" w:rsidRDefault="009F28CA" w:rsidP="0064498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>Cuando es interna: Se procede al diseño de programas de capacitación, el cual incluye: nombre de la actividad, objetivos, contenidos, metodología, duración, participantes, lugar, horario, instructor, bibliografía, costos y evaluación, fichas ejecutivas de los temas de capacitación.</w:t>
            </w:r>
            <w:r w:rsidR="0069580C">
              <w:rPr>
                <w:rFonts w:cs="Arial"/>
              </w:rPr>
              <w:t xml:space="preserve"> </w:t>
            </w:r>
          </w:p>
          <w:p w14:paraId="606BDE90" w14:textId="77777777" w:rsidR="009F28CA" w:rsidRPr="009F28CA" w:rsidRDefault="009F28CA" w:rsidP="0064498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>Cuando se contrata a un tercero: Se solicita: disponibilidad de horario, lugar, programa de capacitación, duración del entrenamiento y productos esperados, y costo de la capacitación.</w:t>
            </w:r>
          </w:p>
        </w:tc>
        <w:tc>
          <w:tcPr>
            <w:tcW w:w="1560" w:type="dxa"/>
            <w:vAlign w:val="center"/>
          </w:tcPr>
          <w:p w14:paraId="254620F8" w14:textId="5CF0EA3F" w:rsidR="009F28CA" w:rsidRPr="009F28CA" w:rsidRDefault="0069580C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>
              <w:t>PU con funciones de jefe de talento humano</w:t>
            </w:r>
          </w:p>
        </w:tc>
        <w:tc>
          <w:tcPr>
            <w:tcW w:w="1701" w:type="dxa"/>
            <w:vAlign w:val="center"/>
          </w:tcPr>
          <w:p w14:paraId="0E6B8EBB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  <w:lang w:val="es-MX"/>
              </w:rPr>
              <w:t>N.A.</w:t>
            </w:r>
          </w:p>
        </w:tc>
      </w:tr>
      <w:tr w:rsidR="009F28CA" w:rsidRPr="009F28CA" w14:paraId="3841C938" w14:textId="77777777" w:rsidTr="00644987">
        <w:tc>
          <w:tcPr>
            <w:tcW w:w="426" w:type="dxa"/>
            <w:vAlign w:val="center"/>
          </w:tcPr>
          <w:p w14:paraId="23618328" w14:textId="057C4570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</w:p>
        </w:tc>
        <w:tc>
          <w:tcPr>
            <w:tcW w:w="1843" w:type="dxa"/>
            <w:vAlign w:val="center"/>
          </w:tcPr>
          <w:p w14:paraId="6EF1639B" w14:textId="2B7E3066" w:rsidR="009F28CA" w:rsidRPr="009F28CA" w:rsidRDefault="009F28CA" w:rsidP="0064498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 xml:space="preserve">Seguimiento al resultado </w:t>
            </w:r>
            <w:r w:rsidR="00BD1AE4">
              <w:rPr>
                <w:rFonts w:cs="Arial"/>
              </w:rPr>
              <w:t xml:space="preserve">de </w:t>
            </w:r>
            <w:r w:rsidRPr="009F28CA">
              <w:rPr>
                <w:rFonts w:cs="Arial"/>
              </w:rPr>
              <w:t>la formación</w:t>
            </w:r>
          </w:p>
        </w:tc>
        <w:tc>
          <w:tcPr>
            <w:tcW w:w="4252" w:type="dxa"/>
            <w:vAlign w:val="center"/>
          </w:tcPr>
          <w:p w14:paraId="3D87157D" w14:textId="77777777" w:rsidR="009F28CA" w:rsidRPr="009F28CA" w:rsidRDefault="009F28CA" w:rsidP="00644987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Arial"/>
              </w:rPr>
            </w:pPr>
            <w:r w:rsidRPr="009F28CA">
              <w:rPr>
                <w:rFonts w:cs="Arial"/>
              </w:rPr>
              <w:t>Se solicita el certificado de aprobación del curso (si es el caso) o firma y evidencia de asistencia al curso o entrenamiento.</w:t>
            </w:r>
          </w:p>
        </w:tc>
        <w:tc>
          <w:tcPr>
            <w:tcW w:w="1560" w:type="dxa"/>
            <w:vAlign w:val="center"/>
          </w:tcPr>
          <w:p w14:paraId="025030B5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  <w:lang w:val="es-MX"/>
              </w:rPr>
              <w:t>Jefe de oficina del talento humano.</w:t>
            </w:r>
          </w:p>
        </w:tc>
        <w:tc>
          <w:tcPr>
            <w:tcW w:w="1701" w:type="dxa"/>
            <w:vAlign w:val="center"/>
          </w:tcPr>
          <w:p w14:paraId="5969507E" w14:textId="77777777" w:rsidR="009F28CA" w:rsidRPr="009F28CA" w:rsidRDefault="009F28CA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9F28CA">
              <w:rPr>
                <w:rFonts w:cs="Arial"/>
                <w:lang w:val="es-MX"/>
              </w:rPr>
              <w:t>N.A.</w:t>
            </w:r>
          </w:p>
        </w:tc>
      </w:tr>
    </w:tbl>
    <w:p w14:paraId="4ED132D9" w14:textId="517BEF17" w:rsidR="009F28CA" w:rsidRDefault="009F28CA" w:rsidP="0069580C">
      <w:pPr>
        <w:tabs>
          <w:tab w:val="left" w:pos="3171"/>
        </w:tabs>
        <w:spacing w:after="0" w:line="240" w:lineRule="auto"/>
        <w:jc w:val="left"/>
        <w:rPr>
          <w:rFonts w:cs="Arial"/>
          <w:b/>
          <w:lang w:val="es-ES_tradnl"/>
        </w:rPr>
      </w:pPr>
    </w:p>
    <w:p w14:paraId="27EC6A80" w14:textId="77777777" w:rsidR="002D0D18" w:rsidRDefault="002D0D18">
      <w:pPr>
        <w:jc w:val="left"/>
        <w:rPr>
          <w:rFonts w:cs="Arial"/>
          <w:b/>
          <w:lang w:val="es-ES_tradnl" w:eastAsia="en-US"/>
        </w:rPr>
      </w:pPr>
      <w:r>
        <w:rPr>
          <w:rFonts w:cs="Arial"/>
          <w:b/>
          <w:lang w:val="es-ES_tradnl" w:eastAsia="en-US"/>
        </w:rPr>
        <w:br w:type="page"/>
      </w:r>
    </w:p>
    <w:p w14:paraId="28DD81BD" w14:textId="02C269B1" w:rsidR="009F28CA" w:rsidRPr="00147EB8" w:rsidRDefault="00644987" w:rsidP="009D1A80">
      <w:pPr>
        <w:numPr>
          <w:ilvl w:val="0"/>
          <w:numId w:val="1"/>
        </w:numPr>
        <w:tabs>
          <w:tab w:val="left" w:pos="3171"/>
        </w:tabs>
        <w:spacing w:after="0" w:line="240" w:lineRule="auto"/>
        <w:contextualSpacing/>
        <w:jc w:val="left"/>
        <w:rPr>
          <w:rFonts w:cs="Arial"/>
        </w:rPr>
      </w:pPr>
      <w:r>
        <w:rPr>
          <w:rFonts w:cs="Arial"/>
          <w:b/>
          <w:lang w:val="es-ES_tradnl" w:eastAsia="en-US"/>
        </w:rPr>
        <w:lastRenderedPageBreak/>
        <w:t>FLUJOGRAMA</w:t>
      </w:r>
    </w:p>
    <w:p w14:paraId="775D4A3E" w14:textId="77777777" w:rsidR="00147EB8" w:rsidRPr="009D1A80" w:rsidRDefault="00147EB8" w:rsidP="00147EB8">
      <w:pPr>
        <w:tabs>
          <w:tab w:val="left" w:pos="3171"/>
        </w:tabs>
        <w:spacing w:after="0" w:line="240" w:lineRule="auto"/>
        <w:ind w:left="720"/>
        <w:contextualSpacing/>
        <w:jc w:val="left"/>
        <w:rPr>
          <w:rFonts w:cs="Arial"/>
        </w:rPr>
      </w:pPr>
    </w:p>
    <w:p w14:paraId="2FF5CED7" w14:textId="3D2D026A" w:rsidR="009D1A80" w:rsidRDefault="00147EB8" w:rsidP="00147EB8">
      <w:pPr>
        <w:tabs>
          <w:tab w:val="left" w:pos="3171"/>
        </w:tabs>
        <w:spacing w:after="0" w:line="240" w:lineRule="auto"/>
        <w:contextualSpacing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1E2436BA" wp14:editId="002C43AD">
            <wp:extent cx="4023360" cy="4396740"/>
            <wp:effectExtent l="0" t="0" r="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2101A" w14:textId="6BC53E00" w:rsidR="009D1A80" w:rsidRDefault="009D1A80" w:rsidP="009D1A80">
      <w:pPr>
        <w:tabs>
          <w:tab w:val="left" w:pos="3171"/>
        </w:tabs>
        <w:spacing w:after="0" w:line="240" w:lineRule="auto"/>
        <w:contextualSpacing/>
        <w:jc w:val="left"/>
        <w:rPr>
          <w:rFonts w:ascii="Calibri" w:hAnsi="Calibri"/>
        </w:rPr>
      </w:pPr>
    </w:p>
    <w:p w14:paraId="78533B11" w14:textId="77777777" w:rsidR="009D1A80" w:rsidRPr="009F28CA" w:rsidRDefault="009D1A80" w:rsidP="009D1A80">
      <w:pPr>
        <w:tabs>
          <w:tab w:val="left" w:pos="3171"/>
        </w:tabs>
        <w:spacing w:after="0" w:line="240" w:lineRule="auto"/>
        <w:contextualSpacing/>
        <w:jc w:val="left"/>
        <w:rPr>
          <w:rFonts w:cs="Arial"/>
        </w:rPr>
      </w:pPr>
    </w:p>
    <w:p w14:paraId="54C70514" w14:textId="77777777" w:rsidR="009F28CA" w:rsidRPr="009F28CA" w:rsidRDefault="009F28CA" w:rsidP="0069580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21AACCD" w14:textId="77777777" w:rsidR="009F28CA" w:rsidRPr="009F28CA" w:rsidRDefault="009F28CA" w:rsidP="0069580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4641AD4" w14:textId="77777777" w:rsidR="009F28CA" w:rsidRPr="009F28CA" w:rsidRDefault="009F28CA" w:rsidP="0069580C">
      <w:pPr>
        <w:numPr>
          <w:ilvl w:val="0"/>
          <w:numId w:val="1"/>
        </w:numPr>
        <w:tabs>
          <w:tab w:val="left" w:pos="3171"/>
        </w:tabs>
        <w:spacing w:after="0" w:line="240" w:lineRule="auto"/>
        <w:contextualSpacing/>
        <w:jc w:val="left"/>
        <w:rPr>
          <w:rFonts w:cs="Arial"/>
          <w:b/>
          <w:lang w:val="es-ES_tradnl" w:eastAsia="en-US"/>
        </w:rPr>
      </w:pPr>
      <w:r w:rsidRPr="009F28CA">
        <w:rPr>
          <w:rFonts w:cs="Arial"/>
          <w:b/>
          <w:lang w:val="es-ES_tradnl" w:eastAsia="en-US"/>
        </w:rPr>
        <w:t>ANEXOS TÉCNICOS, METODOLÓGICOS Y GENERALES</w:t>
      </w:r>
    </w:p>
    <w:p w14:paraId="45D1E62D" w14:textId="7085C6E7" w:rsidR="00F92945" w:rsidRDefault="009F28CA" w:rsidP="0069580C">
      <w:pPr>
        <w:spacing w:after="0" w:line="240" w:lineRule="auto"/>
      </w:pPr>
      <w:r w:rsidRPr="00DF09D1">
        <w:rPr>
          <w:rFonts w:eastAsia="Arial" w:cs="Arial"/>
        </w:rPr>
        <w:t>Formato para la presentación de solicitud de capacitación</w:t>
      </w:r>
    </w:p>
    <w:p w14:paraId="3AF0C189" w14:textId="77777777" w:rsidR="00F92945" w:rsidRDefault="00F92945" w:rsidP="0069580C">
      <w:pPr>
        <w:spacing w:after="0" w:line="240" w:lineRule="auto"/>
      </w:pPr>
    </w:p>
    <w:p w14:paraId="6ACF1FA3" w14:textId="77777777" w:rsidR="00F92945" w:rsidRDefault="00F92945" w:rsidP="0069580C">
      <w:pPr>
        <w:spacing w:after="0" w:line="240" w:lineRule="auto"/>
      </w:pPr>
    </w:p>
    <w:p w14:paraId="68C85FB2" w14:textId="77777777" w:rsidR="004B5AF8" w:rsidRDefault="004B5AF8" w:rsidP="0069580C">
      <w:pPr>
        <w:spacing w:after="0" w:line="240" w:lineRule="auto"/>
      </w:pPr>
    </w:p>
    <w:p w14:paraId="6BA1825A" w14:textId="77777777" w:rsidR="004B5AF8" w:rsidRDefault="004B5AF8" w:rsidP="0069580C">
      <w:pPr>
        <w:spacing w:after="0" w:line="240" w:lineRule="auto"/>
      </w:pPr>
    </w:p>
    <w:p w14:paraId="1B537185" w14:textId="77777777" w:rsidR="004B5AF8" w:rsidRDefault="004B5AF8" w:rsidP="0069580C">
      <w:pPr>
        <w:spacing w:after="0" w:line="240" w:lineRule="auto"/>
      </w:pPr>
    </w:p>
    <w:p w14:paraId="2C860BCA" w14:textId="77777777" w:rsidR="004B5AF8" w:rsidRDefault="004B5AF8" w:rsidP="0069580C">
      <w:pPr>
        <w:spacing w:after="0" w:line="240" w:lineRule="auto"/>
      </w:pPr>
    </w:p>
    <w:p w14:paraId="7EB79965" w14:textId="77777777" w:rsidR="004B5AF8" w:rsidRDefault="004B5AF8" w:rsidP="0069580C">
      <w:pPr>
        <w:spacing w:after="0" w:line="240" w:lineRule="auto"/>
      </w:pPr>
    </w:p>
    <w:p w14:paraId="7E995E27" w14:textId="77777777" w:rsidR="004B5AF8" w:rsidRDefault="004B5AF8" w:rsidP="0069580C">
      <w:pPr>
        <w:spacing w:after="0" w:line="240" w:lineRule="auto"/>
        <w:sectPr w:rsidR="004B5AF8" w:rsidSect="002D0D18">
          <w:headerReference w:type="default" r:id="rId15"/>
          <w:pgSz w:w="12240" w:h="18720"/>
          <w:pgMar w:top="2127" w:right="1701" w:bottom="1276" w:left="1701" w:header="141" w:footer="283" w:gutter="0"/>
          <w:pgNumType w:start="1"/>
          <w:cols w:space="720"/>
          <w:docGrid w:linePitch="299"/>
        </w:sectPr>
      </w:pPr>
    </w:p>
    <w:p w14:paraId="32C7E8A3" w14:textId="77777777" w:rsidR="00644987" w:rsidRPr="00964F82" w:rsidRDefault="00644987" w:rsidP="009D1A80">
      <w:pPr>
        <w:tabs>
          <w:tab w:val="left" w:pos="3171"/>
        </w:tabs>
        <w:spacing w:after="0" w:line="240" w:lineRule="auto"/>
        <w:rPr>
          <w:rFonts w:cs="Arial"/>
        </w:rPr>
      </w:pPr>
      <w:bookmarkStart w:id="2" w:name="_mansuag3zq7w" w:colFirst="0" w:colLast="0"/>
      <w:bookmarkStart w:id="3" w:name="_p67uxjww375o" w:colFirst="0" w:colLast="0"/>
      <w:bookmarkStart w:id="4" w:name="_lrngw1vdjta5" w:colFirst="0" w:colLast="0"/>
      <w:bookmarkStart w:id="5" w:name="_r8bdxqtzfcnu" w:colFirst="0" w:colLast="0"/>
      <w:bookmarkStart w:id="6" w:name="_2p6pzxmfmu16" w:colFirst="0" w:colLast="0"/>
      <w:bookmarkStart w:id="7" w:name="_sufsdcz8349o" w:colFirst="0" w:colLast="0"/>
      <w:bookmarkStart w:id="8" w:name="_vscmapf6m2jq" w:colFirst="0" w:colLast="0"/>
      <w:bookmarkEnd w:id="2"/>
      <w:bookmarkEnd w:id="3"/>
      <w:bookmarkEnd w:id="4"/>
      <w:bookmarkEnd w:id="5"/>
      <w:bookmarkEnd w:id="6"/>
      <w:bookmarkEnd w:id="7"/>
      <w:bookmarkEnd w:id="8"/>
    </w:p>
    <w:p w14:paraId="6357490A" w14:textId="7682CB3E" w:rsidR="004B5AF8" w:rsidRPr="004B5AF8" w:rsidRDefault="004B5AF8" w:rsidP="00644987">
      <w:pPr>
        <w:pStyle w:val="Prrafodelista"/>
        <w:numPr>
          <w:ilvl w:val="0"/>
          <w:numId w:val="12"/>
        </w:numPr>
        <w:tabs>
          <w:tab w:val="left" w:pos="3171"/>
        </w:tabs>
        <w:spacing w:after="0" w:line="240" w:lineRule="auto"/>
        <w:ind w:left="360"/>
        <w:rPr>
          <w:rFonts w:cs="Arial"/>
          <w:lang w:val="es-ES_tradnl"/>
        </w:rPr>
      </w:pPr>
      <w:r w:rsidRPr="004B5AF8">
        <w:rPr>
          <w:rFonts w:cs="Arial"/>
          <w:b/>
          <w:lang w:val="es-ES_tradnl"/>
        </w:rPr>
        <w:t xml:space="preserve">OBJETIVO: </w:t>
      </w:r>
      <w:r w:rsidRPr="004B5AF8">
        <w:rPr>
          <w:rFonts w:cs="Arial"/>
          <w:lang w:val="es-ES_tradnl"/>
        </w:rPr>
        <w:t>Efectuar la planeación, ejecución, seguimiento y evaluación de los programas de Inducción y Reinducción en Función Pública con el propósito de fortalecer los procedimientos de la dependencia y mejorar continuamente, así como gestión del conocimiento del proceso de Gestión del Talento Humano.</w:t>
      </w:r>
    </w:p>
    <w:p w14:paraId="269A0057" w14:textId="77777777" w:rsidR="004B5AF8" w:rsidRPr="00DC79A6" w:rsidRDefault="004B5AF8" w:rsidP="00644987">
      <w:pPr>
        <w:pStyle w:val="Prrafodelista"/>
        <w:tabs>
          <w:tab w:val="left" w:pos="3171"/>
        </w:tabs>
        <w:spacing w:after="0" w:line="240" w:lineRule="auto"/>
        <w:ind w:left="360"/>
        <w:rPr>
          <w:rFonts w:cs="Arial"/>
          <w:b/>
          <w:lang w:val="es-MX"/>
        </w:rPr>
      </w:pPr>
    </w:p>
    <w:p w14:paraId="7D0BDF2C" w14:textId="77777777" w:rsidR="004B5AF8" w:rsidRPr="00BA042D" w:rsidRDefault="004B5AF8" w:rsidP="00644987">
      <w:pPr>
        <w:pStyle w:val="Prrafodelista"/>
        <w:numPr>
          <w:ilvl w:val="0"/>
          <w:numId w:val="12"/>
        </w:numPr>
        <w:tabs>
          <w:tab w:val="left" w:pos="3686"/>
        </w:tabs>
        <w:spacing w:after="0" w:line="240" w:lineRule="auto"/>
        <w:ind w:left="360"/>
        <w:rPr>
          <w:rFonts w:cs="Arial"/>
          <w:bCs/>
          <w:lang w:val="es-MX"/>
        </w:rPr>
      </w:pPr>
      <w:r w:rsidRPr="00DC79A6">
        <w:rPr>
          <w:rFonts w:cs="Arial"/>
          <w:b/>
          <w:lang w:val="es-ES_tradnl"/>
        </w:rPr>
        <w:t xml:space="preserve">ALCANCE: </w:t>
      </w:r>
      <w:r w:rsidRPr="00BA042D">
        <w:rPr>
          <w:rFonts w:cs="Arial"/>
          <w:bCs/>
          <w:lang w:val="es-MX"/>
        </w:rPr>
        <w:t>La guía de Inducción y Reinducción inicia con los parámetros establecidos para la</w:t>
      </w:r>
      <w:r>
        <w:rPr>
          <w:rFonts w:cs="Arial"/>
          <w:bCs/>
          <w:lang w:val="es-MX"/>
        </w:rPr>
        <w:t xml:space="preserve"> </w:t>
      </w:r>
      <w:r w:rsidRPr="00BA042D">
        <w:rPr>
          <w:rFonts w:cs="Arial"/>
          <w:bCs/>
          <w:lang w:val="es-MX"/>
        </w:rPr>
        <w:t>planificación de las actividades de Inducción y Reinducción y finaliza con el</w:t>
      </w:r>
      <w:r>
        <w:rPr>
          <w:rFonts w:cs="Arial"/>
          <w:bCs/>
          <w:lang w:val="es-MX"/>
        </w:rPr>
        <w:t xml:space="preserve"> </w:t>
      </w:r>
      <w:r w:rsidRPr="00BA042D">
        <w:rPr>
          <w:rFonts w:cs="Arial"/>
          <w:bCs/>
          <w:lang w:val="es-MX"/>
        </w:rPr>
        <w:t>seguimiento, control y evaluación de las mismas.</w:t>
      </w:r>
    </w:p>
    <w:p w14:paraId="4B7D8575" w14:textId="77777777" w:rsidR="004B5AF8" w:rsidRPr="00C50BB5" w:rsidRDefault="004B5AF8" w:rsidP="0069580C">
      <w:pPr>
        <w:tabs>
          <w:tab w:val="left" w:pos="3686"/>
        </w:tabs>
        <w:spacing w:after="0" w:line="240" w:lineRule="auto"/>
        <w:rPr>
          <w:rFonts w:cs="Arial"/>
          <w:b/>
          <w:lang w:val="es-MX"/>
        </w:rPr>
      </w:pPr>
    </w:p>
    <w:p w14:paraId="2975B7B1" w14:textId="784B35ED" w:rsidR="004B5AF8" w:rsidRDefault="00644987" w:rsidP="00644987">
      <w:pPr>
        <w:pStyle w:val="Prrafodelista"/>
        <w:numPr>
          <w:ilvl w:val="0"/>
          <w:numId w:val="12"/>
        </w:numPr>
        <w:tabs>
          <w:tab w:val="left" w:pos="3686"/>
        </w:tabs>
        <w:spacing w:after="0" w:line="240" w:lineRule="auto"/>
        <w:ind w:left="357" w:hanging="357"/>
        <w:rPr>
          <w:rFonts w:cs="Arial"/>
          <w:b/>
        </w:rPr>
      </w:pPr>
      <w:r>
        <w:rPr>
          <w:rFonts w:cs="Arial"/>
          <w:b/>
        </w:rPr>
        <w:t>GLOSARIO</w:t>
      </w:r>
    </w:p>
    <w:p w14:paraId="2414C124" w14:textId="7AADC998" w:rsidR="004B5AF8" w:rsidRDefault="004B5AF8" w:rsidP="0069580C">
      <w:pPr>
        <w:tabs>
          <w:tab w:val="left" w:pos="3686"/>
        </w:tabs>
        <w:spacing w:after="0" w:line="240" w:lineRule="auto"/>
        <w:rPr>
          <w:rFonts w:ascii="Open Sans" w:hAnsi="Open Sans" w:cs="Open Sans"/>
          <w:shd w:val="clear" w:color="auto" w:fill="FFFFFF"/>
        </w:rPr>
      </w:pPr>
      <w:r>
        <w:rPr>
          <w:rFonts w:cs="Arial"/>
          <w:b/>
          <w:u w:val="single"/>
          <w:lang w:val="es-MX"/>
        </w:rPr>
        <w:t>Inducción:</w:t>
      </w:r>
      <w:r w:rsidRPr="00EE3395">
        <w:rPr>
          <w:rFonts w:cs="Arial"/>
          <w:b/>
          <w:lang w:val="es-MX"/>
        </w:rPr>
        <w:t xml:space="preserve"> </w:t>
      </w:r>
      <w:r w:rsidRPr="00EE3395">
        <w:rPr>
          <w:rFonts w:cs="Arial"/>
          <w:shd w:val="clear" w:color="auto" w:fill="FFFFFF"/>
        </w:rPr>
        <w:t>La inducción de personal es el proceso por el cual un empleado adquiere los conocimientos necesarios para manejarse dentro de la empresa e integrarse plenamente en su funcionamiento.</w:t>
      </w:r>
      <w:r w:rsidRPr="00EE3395">
        <w:rPr>
          <w:rFonts w:ascii="Open Sans" w:hAnsi="Open Sans" w:cs="Open Sans"/>
          <w:shd w:val="clear" w:color="auto" w:fill="FFFFFF"/>
        </w:rPr>
        <w:t> </w:t>
      </w:r>
    </w:p>
    <w:p w14:paraId="781BBA96" w14:textId="77777777" w:rsidR="00644987" w:rsidRDefault="00644987" w:rsidP="0069580C">
      <w:pPr>
        <w:tabs>
          <w:tab w:val="left" w:pos="3686"/>
        </w:tabs>
        <w:spacing w:after="0" w:line="240" w:lineRule="auto"/>
        <w:rPr>
          <w:rFonts w:cs="Arial"/>
          <w:b/>
          <w:u w:val="single"/>
          <w:lang w:val="es-MX"/>
        </w:rPr>
      </w:pPr>
    </w:p>
    <w:p w14:paraId="4B4252A0" w14:textId="45FF8261" w:rsidR="004B5AF8" w:rsidRDefault="004B5AF8" w:rsidP="0069580C">
      <w:pPr>
        <w:tabs>
          <w:tab w:val="left" w:pos="3686"/>
        </w:tabs>
        <w:spacing w:after="0" w:line="240" w:lineRule="auto"/>
        <w:rPr>
          <w:rFonts w:cs="Arial"/>
          <w:bCs/>
        </w:rPr>
      </w:pPr>
      <w:r>
        <w:rPr>
          <w:rFonts w:cs="Arial"/>
          <w:b/>
          <w:u w:val="single"/>
          <w:lang w:val="es-MX"/>
        </w:rPr>
        <w:t>Reinducción:</w:t>
      </w:r>
      <w:r w:rsidRPr="00EE3395">
        <w:rPr>
          <w:rFonts w:cs="Arial"/>
          <w:bCs/>
          <w:lang w:val="es-MX"/>
        </w:rPr>
        <w:t xml:space="preserve"> </w:t>
      </w:r>
      <w:r w:rsidRPr="00EE3395">
        <w:rPr>
          <w:rFonts w:cs="Arial"/>
          <w:bCs/>
        </w:rPr>
        <w:t>Es un proceso dirigido a actualizar a todo el personal con relación a la normatividad, estructura, procedimientos, así como a reorientar su integración a la cultura organizacional.</w:t>
      </w:r>
    </w:p>
    <w:p w14:paraId="76399FD9" w14:textId="77777777" w:rsidR="00644987" w:rsidRDefault="00644987" w:rsidP="0069580C">
      <w:pPr>
        <w:tabs>
          <w:tab w:val="left" w:pos="3686"/>
        </w:tabs>
        <w:spacing w:after="0" w:line="240" w:lineRule="auto"/>
        <w:rPr>
          <w:rFonts w:cs="Arial"/>
          <w:b/>
          <w:u w:val="single"/>
          <w:lang w:val="es-MX"/>
        </w:rPr>
      </w:pPr>
    </w:p>
    <w:p w14:paraId="4A68A814" w14:textId="7A8D14AC" w:rsidR="004B5AF8" w:rsidRPr="007B692D" w:rsidRDefault="004B5AF8" w:rsidP="00644987">
      <w:pPr>
        <w:pStyle w:val="Prrafodelista"/>
        <w:numPr>
          <w:ilvl w:val="0"/>
          <w:numId w:val="12"/>
        </w:numPr>
        <w:tabs>
          <w:tab w:val="left" w:pos="3686"/>
        </w:tabs>
        <w:spacing w:after="0" w:line="240" w:lineRule="auto"/>
        <w:ind w:left="357" w:hanging="357"/>
        <w:rPr>
          <w:rFonts w:cs="Arial"/>
          <w:b/>
        </w:rPr>
      </w:pPr>
      <w:r w:rsidRPr="007B692D">
        <w:rPr>
          <w:rFonts w:cs="Arial"/>
          <w:b/>
        </w:rPr>
        <w:t>NORMATIVIDAD</w:t>
      </w:r>
    </w:p>
    <w:p w14:paraId="2C04ECF2" w14:textId="77777777" w:rsidR="004B5AF8" w:rsidRPr="002D0D18" w:rsidRDefault="004B5AF8" w:rsidP="0069580C">
      <w:pPr>
        <w:pStyle w:val="Prrafodelista"/>
        <w:numPr>
          <w:ilvl w:val="0"/>
          <w:numId w:val="6"/>
        </w:numPr>
        <w:spacing w:after="0" w:line="240" w:lineRule="auto"/>
        <w:jc w:val="left"/>
        <w:rPr>
          <w:rFonts w:cs="Arial"/>
        </w:rPr>
      </w:pPr>
      <w:r w:rsidRPr="002D0D18">
        <w:rPr>
          <w:rFonts w:cs="Arial"/>
        </w:rPr>
        <w:t>Decreto 1567 de 1998</w:t>
      </w:r>
    </w:p>
    <w:p w14:paraId="5402C60C" w14:textId="77777777" w:rsidR="004B5AF8" w:rsidRPr="002D0D18" w:rsidRDefault="004B5AF8" w:rsidP="0069580C">
      <w:pPr>
        <w:pStyle w:val="Prrafodelista"/>
        <w:numPr>
          <w:ilvl w:val="0"/>
          <w:numId w:val="6"/>
        </w:numPr>
        <w:spacing w:after="0" w:line="240" w:lineRule="auto"/>
        <w:jc w:val="left"/>
        <w:rPr>
          <w:rFonts w:cs="Arial"/>
        </w:rPr>
      </w:pPr>
      <w:r w:rsidRPr="002D0D18">
        <w:rPr>
          <w:rFonts w:cs="Arial"/>
        </w:rPr>
        <w:t>Artículo 64 </w:t>
      </w:r>
      <w:r w:rsidRPr="002D0D18">
        <w:rPr>
          <w:rFonts w:cs="Arial"/>
          <w:bCs/>
        </w:rPr>
        <w:t>Ley 190 de 1995</w:t>
      </w:r>
    </w:p>
    <w:p w14:paraId="097494CD" w14:textId="77777777" w:rsidR="004B5AF8" w:rsidRPr="00644987" w:rsidRDefault="004B5AF8" w:rsidP="00644987">
      <w:pPr>
        <w:spacing w:after="0" w:line="240" w:lineRule="auto"/>
        <w:ind w:left="360"/>
        <w:rPr>
          <w:rFonts w:cs="Arial"/>
          <w:b/>
        </w:rPr>
      </w:pPr>
    </w:p>
    <w:p w14:paraId="587D392A" w14:textId="40C06883" w:rsidR="004B5AF8" w:rsidRDefault="004B5AF8" w:rsidP="00644987">
      <w:pPr>
        <w:pStyle w:val="Prrafodelista"/>
        <w:numPr>
          <w:ilvl w:val="0"/>
          <w:numId w:val="12"/>
        </w:numPr>
        <w:spacing w:after="0" w:line="240" w:lineRule="auto"/>
        <w:ind w:left="357" w:hanging="357"/>
        <w:rPr>
          <w:rFonts w:cs="Arial"/>
          <w:b/>
          <w:lang w:val="es-ES_tradnl"/>
        </w:rPr>
      </w:pPr>
      <w:r w:rsidRPr="007B692D">
        <w:rPr>
          <w:rFonts w:cs="Arial"/>
          <w:b/>
          <w:lang w:val="es-ES_tradnl"/>
        </w:rPr>
        <w:t>R</w:t>
      </w:r>
      <w:r w:rsidR="00644987">
        <w:rPr>
          <w:rFonts w:cs="Arial"/>
          <w:b/>
          <w:lang w:val="es-ES_tradnl"/>
        </w:rPr>
        <w:t>ESPONSABLES</w:t>
      </w:r>
    </w:p>
    <w:tbl>
      <w:tblPr>
        <w:tblStyle w:val="Tablaconcuadrcula"/>
        <w:tblW w:w="9044" w:type="dxa"/>
        <w:tblInd w:w="-5" w:type="dxa"/>
        <w:tblLook w:val="04A0" w:firstRow="1" w:lastRow="0" w:firstColumn="1" w:lastColumn="0" w:noHBand="0" w:noVBand="1"/>
      </w:tblPr>
      <w:tblGrid>
        <w:gridCol w:w="2552"/>
        <w:gridCol w:w="6492"/>
      </w:tblGrid>
      <w:tr w:rsidR="004B5AF8" w:rsidRPr="00991B0A" w14:paraId="5D088C49" w14:textId="77777777" w:rsidTr="00644987">
        <w:tc>
          <w:tcPr>
            <w:tcW w:w="2552" w:type="dxa"/>
            <w:shd w:val="clear" w:color="auto" w:fill="C6D9F1" w:themeFill="text2" w:themeFillTint="33"/>
          </w:tcPr>
          <w:p w14:paraId="5706DF0B" w14:textId="5816E1F2" w:rsidR="004B5AF8" w:rsidRPr="00991B0A" w:rsidRDefault="00644987" w:rsidP="0069580C">
            <w:pPr>
              <w:pStyle w:val="Prrafodelista"/>
              <w:ind w:left="176" w:hanging="176"/>
              <w:jc w:val="center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Cargo</w:t>
            </w:r>
          </w:p>
        </w:tc>
        <w:tc>
          <w:tcPr>
            <w:tcW w:w="6492" w:type="dxa"/>
            <w:shd w:val="clear" w:color="auto" w:fill="C6D9F1" w:themeFill="text2" w:themeFillTint="33"/>
          </w:tcPr>
          <w:p w14:paraId="3DA77A38" w14:textId="01A570D1" w:rsidR="004B5AF8" w:rsidRPr="00991B0A" w:rsidRDefault="00644987" w:rsidP="0069580C">
            <w:pPr>
              <w:pStyle w:val="Prrafodelista"/>
              <w:ind w:left="0"/>
              <w:jc w:val="center"/>
              <w:rPr>
                <w:rFonts w:cs="Arial"/>
                <w:b/>
                <w:lang w:val="es-ES_tradnl"/>
              </w:rPr>
            </w:pPr>
            <w:r>
              <w:rPr>
                <w:rFonts w:cs="Arial"/>
                <w:b/>
                <w:lang w:val="es-ES_tradnl"/>
              </w:rPr>
              <w:t>Responsabilidad</w:t>
            </w:r>
          </w:p>
        </w:tc>
      </w:tr>
      <w:tr w:rsidR="004B5AF8" w:rsidRPr="00991B0A" w14:paraId="33092EE2" w14:textId="77777777" w:rsidTr="00644987">
        <w:tc>
          <w:tcPr>
            <w:tcW w:w="2552" w:type="dxa"/>
          </w:tcPr>
          <w:p w14:paraId="2BFAB379" w14:textId="77777777" w:rsidR="004B5AF8" w:rsidRPr="00991B0A" w:rsidRDefault="004B5AF8" w:rsidP="0069580C">
            <w:pPr>
              <w:pStyle w:val="Prrafodelista"/>
              <w:ind w:left="0"/>
              <w:rPr>
                <w:rFonts w:cs="Arial"/>
                <w:lang w:val="es-ES_tradnl"/>
              </w:rPr>
            </w:pPr>
            <w:r>
              <w:rPr>
                <w:rFonts w:cs="Arial"/>
                <w:lang w:val="es-ES_tradnl"/>
              </w:rPr>
              <w:t>Jefe de oficina gestión del talento humano.</w:t>
            </w:r>
          </w:p>
          <w:p w14:paraId="4BC3F276" w14:textId="77777777" w:rsidR="004B5AF8" w:rsidRPr="00991B0A" w:rsidRDefault="004B5AF8" w:rsidP="0069580C">
            <w:pPr>
              <w:pStyle w:val="Prrafodelista"/>
              <w:ind w:left="0"/>
              <w:rPr>
                <w:rFonts w:cs="Arial"/>
                <w:lang w:val="es-ES_tradnl"/>
              </w:rPr>
            </w:pPr>
          </w:p>
        </w:tc>
        <w:tc>
          <w:tcPr>
            <w:tcW w:w="6492" w:type="dxa"/>
          </w:tcPr>
          <w:p w14:paraId="373979FA" w14:textId="409EEC4E" w:rsidR="004B5AF8" w:rsidRPr="00121B02" w:rsidRDefault="004B5AF8" w:rsidP="00644987">
            <w:pPr>
              <w:rPr>
                <w:rFonts w:cs="Arial"/>
                <w:lang w:val="es-MX"/>
              </w:rPr>
            </w:pPr>
            <w:r w:rsidRPr="00121B02">
              <w:rPr>
                <w:rFonts w:cs="Arial"/>
                <w:lang w:val="es-MX"/>
              </w:rPr>
              <w:t>Contribuir a la adaptación e integración del personal que ingresa</w:t>
            </w:r>
            <w:r>
              <w:rPr>
                <w:rFonts w:cs="Arial"/>
                <w:lang w:val="es-MX"/>
              </w:rPr>
              <w:t xml:space="preserve"> a trabajar</w:t>
            </w:r>
            <w:r w:rsidRPr="00121B02">
              <w:rPr>
                <w:rFonts w:cs="Arial"/>
                <w:lang w:val="es-MX"/>
              </w:rPr>
              <w:t xml:space="preserve"> a la </w:t>
            </w:r>
            <w:r>
              <w:rPr>
                <w:rFonts w:cs="Arial"/>
                <w:lang w:val="es-MX"/>
              </w:rPr>
              <w:t>ESE</w:t>
            </w:r>
            <w:r w:rsidRPr="00121B02">
              <w:rPr>
                <w:rFonts w:cs="Arial"/>
                <w:lang w:val="es-MX"/>
              </w:rPr>
              <w:t>, así como propiciar el desarrollo de sus sentidos de per</w:t>
            </w:r>
            <w:r>
              <w:rPr>
                <w:rFonts w:cs="Arial"/>
                <w:lang w:val="es-MX"/>
              </w:rPr>
              <w:t>tenencia.</w:t>
            </w:r>
          </w:p>
        </w:tc>
      </w:tr>
    </w:tbl>
    <w:p w14:paraId="02585D63" w14:textId="77777777" w:rsidR="004B5AF8" w:rsidRPr="00C50BB5" w:rsidRDefault="004B5AF8" w:rsidP="0069580C">
      <w:pPr>
        <w:tabs>
          <w:tab w:val="left" w:pos="0"/>
        </w:tabs>
        <w:spacing w:after="0" w:line="240" w:lineRule="auto"/>
        <w:rPr>
          <w:rFonts w:cs="Arial"/>
          <w:b/>
        </w:rPr>
      </w:pPr>
    </w:p>
    <w:p w14:paraId="130344CF" w14:textId="32B623A8" w:rsidR="004B5AF8" w:rsidRDefault="00644987" w:rsidP="00644987">
      <w:pPr>
        <w:pStyle w:val="Prrafodelista"/>
        <w:numPr>
          <w:ilvl w:val="0"/>
          <w:numId w:val="12"/>
        </w:numPr>
        <w:tabs>
          <w:tab w:val="left" w:pos="0"/>
        </w:tabs>
        <w:spacing w:after="0" w:line="240" w:lineRule="auto"/>
        <w:ind w:left="357" w:hanging="357"/>
        <w:rPr>
          <w:rFonts w:cs="Arial"/>
        </w:rPr>
      </w:pPr>
      <w:r>
        <w:rPr>
          <w:rFonts w:cs="Arial"/>
          <w:b/>
        </w:rPr>
        <w:t>INDICADOR</w:t>
      </w:r>
    </w:p>
    <w:p w14:paraId="3FA36D02" w14:textId="6A6B1F7C" w:rsidR="00147EB8" w:rsidRPr="00147EB8" w:rsidRDefault="00147EB8" w:rsidP="00147EB8">
      <w:pPr>
        <w:pStyle w:val="Prrafodelista"/>
        <w:numPr>
          <w:ilvl w:val="1"/>
          <w:numId w:val="16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147EB8">
        <w:rPr>
          <w:rFonts w:cs="Arial"/>
          <w:b/>
          <w:bCs/>
          <w:lang w:eastAsia="en-US"/>
        </w:rPr>
        <w:t>Descripción:</w:t>
      </w:r>
      <w:r w:rsidRPr="00147EB8">
        <w:rPr>
          <w:rFonts w:cs="Arial"/>
          <w:lang w:eastAsia="en-US"/>
        </w:rPr>
        <w:t xml:space="preserve"> número de capacitaciones realizadas en el periodo / número de capacitaciones contempladas en el plan de capacitaciones en el periodo *100</w:t>
      </w:r>
    </w:p>
    <w:p w14:paraId="7B99C6FB" w14:textId="03D9ED70" w:rsidR="00147EB8" w:rsidRPr="00147EB8" w:rsidRDefault="00147EB8" w:rsidP="00147EB8">
      <w:pPr>
        <w:pStyle w:val="Prrafodelista"/>
        <w:numPr>
          <w:ilvl w:val="1"/>
          <w:numId w:val="16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147EB8">
        <w:rPr>
          <w:rFonts w:cs="Arial"/>
          <w:b/>
          <w:bCs/>
          <w:lang w:eastAsia="en-US"/>
        </w:rPr>
        <w:t>Periodo de medición:</w:t>
      </w:r>
      <w:r w:rsidRPr="00147EB8">
        <w:rPr>
          <w:rFonts w:cs="Arial"/>
          <w:lang w:eastAsia="en-US"/>
        </w:rPr>
        <w:t xml:space="preserve"> 3 meses </w:t>
      </w:r>
    </w:p>
    <w:p w14:paraId="5573828B" w14:textId="77777777" w:rsidR="00147EB8" w:rsidRPr="00D92871" w:rsidRDefault="00147EB8" w:rsidP="00147EB8">
      <w:pPr>
        <w:pStyle w:val="Prrafodelista"/>
        <w:numPr>
          <w:ilvl w:val="1"/>
          <w:numId w:val="16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0A6790">
        <w:rPr>
          <w:rFonts w:cs="Arial"/>
          <w:b/>
          <w:bCs/>
          <w:lang w:eastAsia="en-US"/>
        </w:rPr>
        <w:t>Meta:</w:t>
      </w:r>
      <w:r w:rsidRPr="00D92871">
        <w:rPr>
          <w:rFonts w:cs="Arial"/>
          <w:lang w:eastAsia="en-US"/>
        </w:rPr>
        <w:t xml:space="preserve"> = o &gt; del 80% de cumplimiento </w:t>
      </w:r>
      <w:r>
        <w:rPr>
          <w:rFonts w:cs="Arial"/>
          <w:lang w:eastAsia="en-US"/>
        </w:rPr>
        <w:t>del cronograma incluido en el plan de capacitaciones</w:t>
      </w:r>
    </w:p>
    <w:p w14:paraId="4B63F5F9" w14:textId="5BC76473" w:rsidR="00147EB8" w:rsidRPr="00147EB8" w:rsidRDefault="00147EB8" w:rsidP="00147EB8">
      <w:pPr>
        <w:pStyle w:val="Prrafodelista"/>
        <w:numPr>
          <w:ilvl w:val="1"/>
          <w:numId w:val="16"/>
        </w:numPr>
        <w:tabs>
          <w:tab w:val="left" w:pos="0"/>
        </w:tabs>
        <w:spacing w:after="0" w:line="240" w:lineRule="auto"/>
        <w:jc w:val="left"/>
        <w:rPr>
          <w:rFonts w:cs="Arial"/>
          <w:b/>
          <w:lang w:eastAsia="en-US"/>
        </w:rPr>
      </w:pPr>
      <w:r w:rsidRPr="00147EB8">
        <w:rPr>
          <w:rFonts w:cs="Arial"/>
          <w:b/>
          <w:bCs/>
          <w:lang w:eastAsia="en-US"/>
        </w:rPr>
        <w:t>Evidencia:</w:t>
      </w:r>
      <w:r w:rsidRPr="00147EB8">
        <w:rPr>
          <w:rFonts w:cs="Arial"/>
          <w:lang w:eastAsia="en-US"/>
        </w:rPr>
        <w:t xml:space="preserve"> certificación de cumplimiento suscripta por el responsable del procedimiento</w:t>
      </w:r>
    </w:p>
    <w:p w14:paraId="088D8381" w14:textId="4CEC9523" w:rsidR="004B5AF8" w:rsidRDefault="004B5AF8" w:rsidP="0069580C">
      <w:pPr>
        <w:tabs>
          <w:tab w:val="left" w:pos="0"/>
        </w:tabs>
        <w:spacing w:after="0" w:line="240" w:lineRule="auto"/>
        <w:ind w:left="360"/>
        <w:rPr>
          <w:rFonts w:cs="Arial"/>
        </w:rPr>
      </w:pPr>
    </w:p>
    <w:p w14:paraId="73FE2F07" w14:textId="1CB00E49" w:rsidR="004B5AF8" w:rsidRPr="004B5AF8" w:rsidRDefault="00644987" w:rsidP="00147EB8">
      <w:pPr>
        <w:pStyle w:val="Prrafodelista"/>
        <w:numPr>
          <w:ilvl w:val="0"/>
          <w:numId w:val="16"/>
        </w:numPr>
        <w:tabs>
          <w:tab w:val="left" w:pos="0"/>
        </w:tabs>
        <w:spacing w:after="0" w:line="240" w:lineRule="auto"/>
        <w:ind w:left="357" w:hanging="357"/>
        <w:rPr>
          <w:rFonts w:cs="Arial"/>
        </w:rPr>
      </w:pPr>
      <w:r>
        <w:rPr>
          <w:rFonts w:cs="Arial"/>
          <w:b/>
          <w:lang w:val="es-ES_tradnl"/>
        </w:rPr>
        <w:t>DESCRIPCIÓN DEL PROCEDIMIENTO</w:t>
      </w:r>
    </w:p>
    <w:tbl>
      <w:tblPr>
        <w:tblpPr w:leftFromText="141" w:rightFromText="141" w:vertAnchor="text" w:tblpY="140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95"/>
        <w:gridCol w:w="3686"/>
        <w:gridCol w:w="1672"/>
        <w:gridCol w:w="1843"/>
      </w:tblGrid>
      <w:tr w:rsidR="004B5AF8" w:rsidRPr="00FA579C" w14:paraId="21B8EAEF" w14:textId="77777777" w:rsidTr="00644987">
        <w:trPr>
          <w:trHeight w:val="47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D49C27C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proofErr w:type="spellStart"/>
            <w:r w:rsidRPr="00FA579C">
              <w:rPr>
                <w:rFonts w:cs="Arial"/>
                <w:b/>
              </w:rPr>
              <w:t>N°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4417969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FA579C">
              <w:rPr>
                <w:rFonts w:cs="Arial"/>
                <w:b/>
              </w:rPr>
              <w:t>Actividad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73199F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FA579C">
              <w:rPr>
                <w:rFonts w:cs="Arial"/>
                <w:b/>
              </w:rPr>
              <w:t>Descripción de la actividad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747C97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</w:rPr>
            </w:pPr>
            <w:r w:rsidRPr="00FA579C">
              <w:rPr>
                <w:rFonts w:cs="Arial"/>
                <w:b/>
              </w:rPr>
              <w:t>Responsable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DC626F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FA579C">
              <w:rPr>
                <w:rFonts w:cs="Arial"/>
                <w:b/>
                <w:lang w:val="es-MX"/>
              </w:rPr>
              <w:t xml:space="preserve">Documentos y registros asociados </w:t>
            </w:r>
          </w:p>
        </w:tc>
      </w:tr>
      <w:tr w:rsidR="004B5AF8" w:rsidRPr="00FA579C" w14:paraId="6BF79706" w14:textId="77777777" w:rsidTr="0064498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BEF5C" w14:textId="53B8A613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FA579C">
              <w:rPr>
                <w:rFonts w:cs="Arial"/>
                <w:b/>
                <w:lang w:val="es-MX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3444" w14:textId="590F583E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>Diligenciar el registro de inducción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1E6AD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 xml:space="preserve">Una vez establecido el grupo de colaboradores con necesidad </w:t>
            </w:r>
            <w:r>
              <w:rPr>
                <w:rFonts w:cs="Arial"/>
                <w:lang w:val="es-MX"/>
              </w:rPr>
              <w:t>de inducción o reinducción se diligencia el registro de inducción para tener constancia y evidencia de la actividad a realizar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B49BF" w14:textId="36736396" w:rsidR="004B5AF8" w:rsidRPr="00FA579C" w:rsidRDefault="0069580C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>
              <w:rPr>
                <w:rFonts w:cs="Arial"/>
              </w:rPr>
              <w:t>PU con funciones de jefe de talento humano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9087E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>Registro de inducción.</w:t>
            </w:r>
          </w:p>
        </w:tc>
      </w:tr>
      <w:tr w:rsidR="004B5AF8" w:rsidRPr="00FA579C" w14:paraId="362F71AF" w14:textId="77777777" w:rsidTr="0064498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3357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FA579C">
              <w:rPr>
                <w:rFonts w:cs="Arial"/>
                <w:b/>
                <w:lang w:val="es-MX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8AA9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>Presentación de la empresa y su planta de personal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718D" w14:textId="3E499DB4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>Reunir y presentar a cada jefe de dependencia y auxiliares al nuevo funcionario.</w:t>
            </w:r>
            <w:r w:rsidR="0069580C">
              <w:rPr>
                <w:rFonts w:cs="Arial"/>
                <w:lang w:val="es-MX"/>
              </w:rPr>
              <w:t xml:space="preserve"> </w:t>
            </w:r>
          </w:p>
          <w:p w14:paraId="5029073D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 xml:space="preserve">Presentar y socializar la plataforma estratégica, manual de funciones y </w:t>
            </w:r>
            <w:r w:rsidRPr="00FA579C">
              <w:rPr>
                <w:rFonts w:cs="Arial"/>
                <w:lang w:val="es-MX"/>
              </w:rPr>
              <w:lastRenderedPageBreak/>
              <w:t>de procesos y procedimientos de la ESE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80E8" w14:textId="74B6FF84" w:rsidR="004B5AF8" w:rsidRPr="00FA579C" w:rsidRDefault="00644987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>
              <w:rPr>
                <w:rFonts w:cs="Arial"/>
              </w:rPr>
              <w:lastRenderedPageBreak/>
              <w:t>PU con funciones de jefe de talento humano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24A4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</w:p>
        </w:tc>
      </w:tr>
      <w:tr w:rsidR="004B5AF8" w:rsidRPr="00FA579C" w14:paraId="170256FF" w14:textId="77777777" w:rsidTr="00644987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D901B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b/>
                <w:lang w:val="es-MX"/>
              </w:rPr>
            </w:pPr>
            <w:r w:rsidRPr="00FA579C">
              <w:rPr>
                <w:rFonts w:cs="Arial"/>
                <w:b/>
                <w:lang w:val="es-MX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5890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>Realizar periodo de prueba si es el caso, ya sea provisional o la dependencia del cargo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876CA" w14:textId="5BB67AFE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 w:rsidRPr="00FA579C">
              <w:rPr>
                <w:rFonts w:cs="Arial"/>
                <w:lang w:val="es-MX"/>
              </w:rPr>
              <w:t>Es un margen de espera mediante el cual se determina si el trabajador se adapta al medio y a las condiciones del trabajo, y si la empresa se interesa definitivamente por la prestación de sus servicios, éste</w:t>
            </w:r>
            <w:r w:rsidR="0069580C">
              <w:rPr>
                <w:rFonts w:cs="Arial"/>
                <w:lang w:val="es-MX"/>
              </w:rPr>
              <w:t xml:space="preserve"> </w:t>
            </w:r>
            <w:r w:rsidRPr="00FA579C">
              <w:rPr>
                <w:rFonts w:cs="Arial"/>
                <w:lang w:val="es-MX"/>
              </w:rPr>
              <w:t>no puede exceder de seis (6) meses.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34018" w14:textId="7F709794" w:rsidR="004B5AF8" w:rsidRPr="00FA579C" w:rsidRDefault="0069580C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r>
              <w:rPr>
                <w:rFonts w:cs="Arial"/>
              </w:rPr>
              <w:t>PU con funciones de jefe de talento humano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07DC" w14:textId="77777777" w:rsidR="004B5AF8" w:rsidRPr="00FA579C" w:rsidRDefault="004B5AF8" w:rsidP="00644987">
            <w:pPr>
              <w:tabs>
                <w:tab w:val="left" w:pos="3171"/>
              </w:tabs>
              <w:spacing w:after="0" w:line="240" w:lineRule="auto"/>
              <w:jc w:val="left"/>
              <w:rPr>
                <w:rFonts w:cs="Arial"/>
                <w:lang w:val="es-MX"/>
              </w:rPr>
            </w:pPr>
            <w:proofErr w:type="gramStart"/>
            <w:r w:rsidRPr="00FA579C">
              <w:rPr>
                <w:rFonts w:cs="Arial"/>
                <w:lang w:val="es-MX"/>
              </w:rPr>
              <w:t>N.A</w:t>
            </w:r>
            <w:proofErr w:type="gramEnd"/>
          </w:p>
        </w:tc>
      </w:tr>
    </w:tbl>
    <w:p w14:paraId="12AED5A7" w14:textId="584731FF" w:rsidR="004B5AF8" w:rsidRDefault="004B5AF8" w:rsidP="0069580C">
      <w:pPr>
        <w:tabs>
          <w:tab w:val="left" w:pos="3171"/>
        </w:tabs>
        <w:spacing w:after="0" w:line="240" w:lineRule="auto"/>
        <w:rPr>
          <w:rFonts w:cs="Arial"/>
          <w:b/>
          <w:lang w:val="es-ES_tradnl"/>
        </w:rPr>
      </w:pPr>
    </w:p>
    <w:p w14:paraId="22288C3A" w14:textId="56F876E7" w:rsidR="004B5AF8" w:rsidRPr="0035250D" w:rsidRDefault="004B5AF8" w:rsidP="0035250D">
      <w:pPr>
        <w:pStyle w:val="Prrafodelista"/>
        <w:numPr>
          <w:ilvl w:val="0"/>
          <w:numId w:val="16"/>
        </w:numPr>
        <w:tabs>
          <w:tab w:val="left" w:pos="3171"/>
        </w:tabs>
        <w:spacing w:after="0" w:line="240" w:lineRule="auto"/>
        <w:ind w:left="357" w:hanging="357"/>
        <w:rPr>
          <w:rFonts w:cs="Arial"/>
          <w:b/>
          <w:lang w:val="es-ES_tradnl"/>
        </w:rPr>
      </w:pPr>
      <w:r w:rsidRPr="007B692D">
        <w:rPr>
          <w:rFonts w:cs="Arial"/>
          <w:b/>
          <w:lang w:val="es-ES_tradnl"/>
        </w:rPr>
        <w:t>FLUJOGRAMA</w:t>
      </w:r>
      <w:r>
        <w:rPr>
          <w:rFonts w:cs="Arial"/>
          <w:b/>
          <w:lang w:val="es-ES_tradnl"/>
        </w:rPr>
        <w:t>:</w:t>
      </w:r>
    </w:p>
    <w:p w14:paraId="0AC67250" w14:textId="51B472A1" w:rsidR="00147EB8" w:rsidRPr="00E21960" w:rsidRDefault="0035250D" w:rsidP="0035250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es-ES"/>
        </w:rPr>
      </w:pPr>
      <w:r>
        <w:rPr>
          <w:noProof/>
        </w:rPr>
        <w:drawing>
          <wp:inline distT="0" distB="0" distL="0" distR="0" wp14:anchorId="29A5CF9A" wp14:editId="3EEADAD3">
            <wp:extent cx="2141220" cy="4448672"/>
            <wp:effectExtent l="0" t="0" r="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89" cy="44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72CBF" w14:textId="77777777" w:rsidR="004B5AF8" w:rsidRPr="00300E0E" w:rsidRDefault="004B5AF8" w:rsidP="0069580C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0C1C6D66" w14:textId="77777777" w:rsidR="004B5AF8" w:rsidRPr="00DC79A6" w:rsidRDefault="004B5AF8" w:rsidP="00147EB8">
      <w:pPr>
        <w:pStyle w:val="Prrafodelista"/>
        <w:numPr>
          <w:ilvl w:val="0"/>
          <w:numId w:val="16"/>
        </w:numPr>
        <w:tabs>
          <w:tab w:val="left" w:pos="3171"/>
        </w:tabs>
        <w:spacing w:after="0" w:line="240" w:lineRule="auto"/>
        <w:ind w:left="357" w:hanging="357"/>
        <w:rPr>
          <w:rFonts w:cs="Arial"/>
          <w:b/>
          <w:lang w:val="es-ES_tradnl"/>
        </w:rPr>
      </w:pPr>
      <w:r w:rsidRPr="00DC79A6">
        <w:rPr>
          <w:rFonts w:cs="Arial"/>
          <w:b/>
          <w:lang w:val="es-ES_tradnl"/>
        </w:rPr>
        <w:t>ANEXOS TÉCNICOS, METODOLÓGICOS Y GENERALES</w:t>
      </w:r>
    </w:p>
    <w:p w14:paraId="7048268B" w14:textId="52D9A0C0" w:rsidR="00964F82" w:rsidRPr="0035250D" w:rsidRDefault="004B5AF8" w:rsidP="0035250D">
      <w:pPr>
        <w:spacing w:after="0" w:line="240" w:lineRule="auto"/>
        <w:rPr>
          <w:rFonts w:eastAsia="Arial" w:cs="Arial"/>
        </w:rPr>
      </w:pPr>
      <w:r>
        <w:t>N/A</w:t>
      </w:r>
      <w:bookmarkStart w:id="9" w:name="_bhk3ve5i3t23" w:colFirst="0" w:colLast="0"/>
      <w:bookmarkEnd w:id="9"/>
    </w:p>
    <w:p w14:paraId="097BA7A7" w14:textId="28C6F8F2" w:rsidR="00964F82" w:rsidRDefault="00964F82" w:rsidP="00982893">
      <w:pPr>
        <w:tabs>
          <w:tab w:val="left" w:pos="1404"/>
        </w:tabs>
        <w:spacing w:after="0" w:line="240" w:lineRule="auto"/>
        <w:rPr>
          <w:rFonts w:eastAsia="Arial" w:cs="Arial"/>
          <w:b/>
          <w:color w:val="20124D"/>
          <w:sz w:val="16"/>
          <w:szCs w:val="16"/>
        </w:rPr>
      </w:pPr>
    </w:p>
    <w:p w14:paraId="744916C4" w14:textId="265F695F" w:rsidR="00964F82" w:rsidRDefault="00964F82" w:rsidP="00982893">
      <w:pPr>
        <w:tabs>
          <w:tab w:val="left" w:pos="1404"/>
        </w:tabs>
        <w:spacing w:after="0" w:line="240" w:lineRule="auto"/>
        <w:rPr>
          <w:rFonts w:eastAsia="Arial" w:cs="Arial"/>
          <w:b/>
          <w:color w:val="20124D"/>
          <w:sz w:val="16"/>
          <w:szCs w:val="16"/>
        </w:rPr>
      </w:pPr>
    </w:p>
    <w:p w14:paraId="4E3AFCC8" w14:textId="586B5806" w:rsidR="00964F82" w:rsidRDefault="00964F82" w:rsidP="00982893">
      <w:pPr>
        <w:tabs>
          <w:tab w:val="left" w:pos="1404"/>
        </w:tabs>
        <w:spacing w:after="0" w:line="240" w:lineRule="auto"/>
        <w:rPr>
          <w:rFonts w:eastAsia="Arial" w:cs="Arial"/>
          <w:b/>
          <w:color w:val="20124D"/>
          <w:sz w:val="16"/>
          <w:szCs w:val="16"/>
        </w:rPr>
      </w:pPr>
    </w:p>
    <w:tbl>
      <w:tblPr>
        <w:tblW w:w="884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1"/>
        <w:gridCol w:w="3077"/>
        <w:gridCol w:w="3160"/>
        <w:gridCol w:w="1752"/>
      </w:tblGrid>
      <w:tr w:rsidR="00982893" w14:paraId="6DEE3A2B" w14:textId="77777777" w:rsidTr="001F0037">
        <w:trPr>
          <w:trHeight w:val="170"/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7AE92" w14:textId="77777777" w:rsidR="00982893" w:rsidRDefault="00982893" w:rsidP="001F0037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color w:val="20124D"/>
                <w:sz w:val="16"/>
                <w:szCs w:val="16"/>
              </w:rPr>
            </w:pPr>
          </w:p>
        </w:tc>
        <w:tc>
          <w:tcPr>
            <w:tcW w:w="3077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vAlign w:val="center"/>
          </w:tcPr>
          <w:p w14:paraId="6C80F1C6" w14:textId="77777777" w:rsidR="00982893" w:rsidRPr="0036628B" w:rsidRDefault="00982893" w:rsidP="001F0037">
            <w:pPr>
              <w:widowControl w:val="0"/>
              <w:spacing w:after="0" w:line="240" w:lineRule="auto"/>
              <w:jc w:val="center"/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</w:pPr>
            <w:r w:rsidRPr="0036628B"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  <w:t>Nombre</w:t>
            </w:r>
          </w:p>
        </w:tc>
        <w:tc>
          <w:tcPr>
            <w:tcW w:w="3160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C837DC" w14:textId="77777777" w:rsidR="00982893" w:rsidRPr="0036628B" w:rsidRDefault="00982893" w:rsidP="001F0037">
            <w:pPr>
              <w:widowControl w:val="0"/>
              <w:spacing w:after="0" w:line="240" w:lineRule="auto"/>
              <w:jc w:val="center"/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</w:pPr>
            <w:r w:rsidRPr="0036628B"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  <w:t>Cargo</w:t>
            </w:r>
          </w:p>
        </w:tc>
        <w:tc>
          <w:tcPr>
            <w:tcW w:w="1752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13C160" w14:textId="77777777" w:rsidR="00982893" w:rsidRPr="0036628B" w:rsidRDefault="00982893" w:rsidP="001F0037">
            <w:pPr>
              <w:widowControl w:val="0"/>
              <w:spacing w:after="0" w:line="240" w:lineRule="auto"/>
              <w:jc w:val="center"/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</w:pPr>
            <w:r w:rsidRPr="0036628B"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  <w:t>Firma</w:t>
            </w:r>
          </w:p>
        </w:tc>
      </w:tr>
      <w:tr w:rsidR="00982893" w14:paraId="0D51EF3E" w14:textId="77777777" w:rsidTr="001F0037">
        <w:trPr>
          <w:trHeight w:val="170"/>
          <w:jc w:val="center"/>
        </w:trPr>
        <w:tc>
          <w:tcPr>
            <w:tcW w:w="851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3A6999" w14:textId="77777777" w:rsidR="00982893" w:rsidRPr="0036628B" w:rsidRDefault="00982893" w:rsidP="001F0037">
            <w:pPr>
              <w:widowControl w:val="0"/>
              <w:spacing w:after="0" w:line="240" w:lineRule="auto"/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</w:pPr>
            <w:r w:rsidRPr="0036628B"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  <w:t>Elaboró</w:t>
            </w:r>
          </w:p>
        </w:tc>
        <w:tc>
          <w:tcPr>
            <w:tcW w:w="3077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vAlign w:val="center"/>
          </w:tcPr>
          <w:p w14:paraId="46F20034" w14:textId="77777777" w:rsidR="00982893" w:rsidRPr="0036628B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color w:val="20124D"/>
                <w:sz w:val="16"/>
                <w:szCs w:val="16"/>
              </w:rPr>
            </w:pPr>
            <w:r>
              <w:rPr>
                <w:rFonts w:eastAsia="Arial" w:cs="Arial"/>
                <w:color w:val="20124D"/>
                <w:sz w:val="16"/>
                <w:szCs w:val="16"/>
              </w:rPr>
              <w:t>Juan Manuel Serrano</w:t>
            </w:r>
          </w:p>
        </w:tc>
        <w:tc>
          <w:tcPr>
            <w:tcW w:w="3160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FE9AC4" w14:textId="77777777" w:rsidR="00982893" w:rsidRPr="0036628B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color w:val="20124D"/>
                <w:sz w:val="16"/>
                <w:szCs w:val="16"/>
              </w:rPr>
            </w:pPr>
            <w:r>
              <w:rPr>
                <w:rFonts w:eastAsia="Arial" w:cs="Arial"/>
                <w:color w:val="20124D"/>
                <w:sz w:val="16"/>
                <w:szCs w:val="16"/>
              </w:rPr>
              <w:t>Consultor Oficina de Planeación</w:t>
            </w:r>
          </w:p>
        </w:tc>
        <w:tc>
          <w:tcPr>
            <w:tcW w:w="1752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41CCE" w14:textId="77777777" w:rsidR="00982893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b/>
                <w:color w:val="20124D"/>
                <w:sz w:val="16"/>
                <w:szCs w:val="16"/>
              </w:rPr>
            </w:pPr>
          </w:p>
        </w:tc>
      </w:tr>
      <w:tr w:rsidR="00982893" w14:paraId="11076EEC" w14:textId="77777777" w:rsidTr="001F0037">
        <w:trPr>
          <w:trHeight w:val="170"/>
          <w:jc w:val="center"/>
        </w:trPr>
        <w:tc>
          <w:tcPr>
            <w:tcW w:w="851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3E04A" w14:textId="77777777" w:rsidR="00982893" w:rsidRPr="0036628B" w:rsidRDefault="00982893" w:rsidP="001F0037">
            <w:pPr>
              <w:widowControl w:val="0"/>
              <w:spacing w:after="0" w:line="240" w:lineRule="auto"/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</w:pPr>
            <w:r>
              <w:rPr>
                <w:rFonts w:ascii="Arial Rounded MT Bold" w:eastAsia="Arial" w:hAnsi="Arial Rounded MT Bold" w:cs="Segoe UI Semibold"/>
                <w:color w:val="20124D"/>
                <w:sz w:val="16"/>
                <w:szCs w:val="16"/>
              </w:rPr>
              <w:t>Revisó</w:t>
            </w:r>
          </w:p>
        </w:tc>
        <w:tc>
          <w:tcPr>
            <w:tcW w:w="3077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vAlign w:val="center"/>
          </w:tcPr>
          <w:p w14:paraId="7BD02449" w14:textId="77777777" w:rsidR="00982893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color w:val="20124D"/>
                <w:sz w:val="16"/>
                <w:szCs w:val="16"/>
              </w:rPr>
            </w:pPr>
            <w:r>
              <w:rPr>
                <w:rFonts w:eastAsia="Arial" w:cs="Arial"/>
                <w:color w:val="20124D"/>
                <w:sz w:val="16"/>
                <w:szCs w:val="16"/>
              </w:rPr>
              <w:t>Héctor G Riveros R</w:t>
            </w:r>
          </w:p>
        </w:tc>
        <w:tc>
          <w:tcPr>
            <w:tcW w:w="3160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D0791" w14:textId="77777777" w:rsidR="00982893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color w:val="20124D"/>
                <w:sz w:val="16"/>
                <w:szCs w:val="16"/>
              </w:rPr>
            </w:pPr>
            <w:r>
              <w:rPr>
                <w:rFonts w:eastAsia="Arial" w:cs="Arial"/>
                <w:color w:val="20124D"/>
                <w:sz w:val="16"/>
                <w:szCs w:val="16"/>
              </w:rPr>
              <w:t xml:space="preserve">Jefe Oficina de Planeación </w:t>
            </w:r>
          </w:p>
        </w:tc>
        <w:tc>
          <w:tcPr>
            <w:tcW w:w="1752" w:type="dxa"/>
            <w:tcBorders>
              <w:top w:val="single" w:sz="4" w:space="0" w:color="20124D"/>
              <w:left w:val="single" w:sz="4" w:space="0" w:color="20124D"/>
              <w:bottom w:val="single" w:sz="4" w:space="0" w:color="20124D"/>
              <w:right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83A0A" w14:textId="77777777" w:rsidR="00982893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b/>
                <w:color w:val="20124D"/>
                <w:sz w:val="16"/>
                <w:szCs w:val="16"/>
              </w:rPr>
            </w:pPr>
          </w:p>
        </w:tc>
      </w:tr>
      <w:tr w:rsidR="00982893" w14:paraId="0BEE4ADA" w14:textId="77777777" w:rsidTr="001F0037">
        <w:trPr>
          <w:trHeight w:val="113"/>
          <w:jc w:val="center"/>
        </w:trPr>
        <w:tc>
          <w:tcPr>
            <w:tcW w:w="8840" w:type="dxa"/>
            <w:gridSpan w:val="4"/>
            <w:tcBorders>
              <w:top w:val="single" w:sz="4" w:space="0" w:color="20124D"/>
              <w:left w:val="single" w:sz="4" w:space="0" w:color="20124D"/>
              <w:bottom w:val="single" w:sz="4" w:space="0" w:color="20124D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70CAE" w14:textId="77777777" w:rsidR="00982893" w:rsidRDefault="00982893" w:rsidP="001F0037">
            <w:pPr>
              <w:widowControl w:val="0"/>
              <w:spacing w:after="0" w:line="240" w:lineRule="auto"/>
              <w:rPr>
                <w:rFonts w:eastAsia="Arial" w:cs="Arial"/>
                <w:color w:val="666666"/>
                <w:sz w:val="14"/>
                <w:szCs w:val="14"/>
              </w:rPr>
            </w:pPr>
            <w:r>
              <w:rPr>
                <w:rFonts w:eastAsia="Arial" w:cs="Arial"/>
                <w:color w:val="666666"/>
                <w:sz w:val="14"/>
                <w:szCs w:val="14"/>
              </w:rPr>
              <w:t>Las arriba firmantes declaramos que hemos revisado el presente documento y lo encontramos ajustado a las normas y disposiciones legales y/o técnicas vigentes, por lo tanto, bajo nuestra responsabilidad lo presentamos para la firma.</w:t>
            </w:r>
          </w:p>
        </w:tc>
      </w:tr>
    </w:tbl>
    <w:p w14:paraId="4FBA464A" w14:textId="77777777" w:rsidR="00982893" w:rsidRPr="008C5DAF" w:rsidRDefault="00982893" w:rsidP="00982893">
      <w:pPr>
        <w:spacing w:after="0"/>
        <w:rPr>
          <w:rFonts w:eastAsia="Arial" w:cs="Arial"/>
          <w:sz w:val="6"/>
          <w:szCs w:val="16"/>
        </w:rPr>
      </w:pPr>
    </w:p>
    <w:p w14:paraId="38276E75" w14:textId="1D1A5F8F" w:rsidR="00982893" w:rsidRDefault="00982893" w:rsidP="00982893">
      <w:pPr>
        <w:tabs>
          <w:tab w:val="left" w:pos="1404"/>
        </w:tabs>
        <w:spacing w:after="0" w:line="240" w:lineRule="auto"/>
        <w:rPr>
          <w:rFonts w:eastAsia="Arial" w:cs="Arial"/>
        </w:rPr>
      </w:pPr>
      <w:r w:rsidRPr="00047371">
        <w:rPr>
          <w:rFonts w:cs="Arial"/>
          <w:sz w:val="16"/>
          <w:szCs w:val="16"/>
        </w:rPr>
        <w:fldChar w:fldCharType="begin"/>
      </w:r>
      <w:r w:rsidRPr="00047371">
        <w:rPr>
          <w:rFonts w:cs="Arial"/>
          <w:sz w:val="16"/>
          <w:szCs w:val="16"/>
        </w:rPr>
        <w:instrText xml:space="preserve"> FILENAME  \p  \* MERGEFORMAT </w:instrText>
      </w:r>
      <w:r w:rsidRPr="00047371">
        <w:rPr>
          <w:rFonts w:cs="Arial"/>
          <w:sz w:val="16"/>
          <w:szCs w:val="16"/>
        </w:rPr>
        <w:fldChar w:fldCharType="separate"/>
      </w:r>
      <w:r w:rsidR="00964F82">
        <w:rPr>
          <w:rFonts w:cs="Arial"/>
          <w:noProof/>
          <w:sz w:val="16"/>
          <w:szCs w:val="16"/>
        </w:rPr>
        <w:t>Z:\docs estratégicos ESE\word\MPP administración del talento humano.docx</w:t>
      </w:r>
      <w:r w:rsidRPr="00047371">
        <w:rPr>
          <w:rFonts w:cs="Arial"/>
          <w:sz w:val="16"/>
          <w:szCs w:val="16"/>
        </w:rPr>
        <w:fldChar w:fldCharType="end"/>
      </w:r>
    </w:p>
    <w:p w14:paraId="1AC9BADA" w14:textId="007162A8" w:rsidR="00154132" w:rsidRDefault="00154132" w:rsidP="00982893">
      <w:pPr>
        <w:spacing w:after="0" w:line="240" w:lineRule="auto"/>
        <w:rPr>
          <w:rFonts w:eastAsia="Arial" w:cs="Arial"/>
        </w:rPr>
      </w:pPr>
    </w:p>
    <w:sectPr w:rsidR="00154132" w:rsidSect="00964F82">
      <w:headerReference w:type="default" r:id="rId17"/>
      <w:pgSz w:w="12240" w:h="18720"/>
      <w:pgMar w:top="2041" w:right="1701" w:bottom="1701" w:left="1701" w:header="142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D111" w14:textId="77777777" w:rsidR="00C53F64" w:rsidRDefault="00C53F64">
      <w:pPr>
        <w:spacing w:after="0" w:line="240" w:lineRule="auto"/>
      </w:pPr>
      <w:r>
        <w:separator/>
      </w:r>
    </w:p>
  </w:endnote>
  <w:endnote w:type="continuationSeparator" w:id="0">
    <w:p w14:paraId="24272B7A" w14:textId="77777777" w:rsidR="00C53F64" w:rsidRDefault="00C53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5F6D" w14:textId="0190D54F" w:rsidR="002D0D18" w:rsidRPr="008455D2" w:rsidRDefault="002D0D18" w:rsidP="002D0D18">
    <w:pPr>
      <w:pStyle w:val="Piedepgina"/>
      <w:spacing w:after="100"/>
      <w:ind w:right="-284"/>
      <w:jc w:val="right"/>
      <w:rPr>
        <w:rFonts w:cs="Arial"/>
        <w:sz w:val="18"/>
        <w:lang w:val="es-ES"/>
      </w:rPr>
    </w:pPr>
    <w:bookmarkStart w:id="0" w:name="_mhoblbtsktat" w:colFirst="0" w:colLast="0"/>
    <w:bookmarkEnd w:id="0"/>
    <w:r>
      <w:rPr>
        <w:rFonts w:eastAsia="Arial" w:cs="Arial"/>
        <w:noProof/>
      </w:rPr>
      <w:drawing>
        <wp:anchor distT="0" distB="0" distL="114300" distR="114300" simplePos="0" relativeHeight="251661824" behindDoc="0" locked="0" layoutInCell="1" allowOverlap="1" wp14:anchorId="75F2A80C" wp14:editId="7925C2F3">
          <wp:simplePos x="0" y="0"/>
          <wp:positionH relativeFrom="margin">
            <wp:posOffset>-332105</wp:posOffset>
          </wp:positionH>
          <wp:positionV relativeFrom="paragraph">
            <wp:posOffset>-20954</wp:posOffset>
          </wp:positionV>
          <wp:extent cx="1981200" cy="560614"/>
          <wp:effectExtent l="0" t="0" r="0" b="0"/>
          <wp:wrapNone/>
          <wp:docPr id="22" name="image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023" cy="56424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7EE7">
      <w:rPr>
        <w:rFonts w:cs="Arial"/>
        <w:sz w:val="18"/>
        <w:lang w:val="es-ES"/>
      </w:rPr>
      <w:t xml:space="preserve">Página </w:t>
    </w:r>
    <w:r w:rsidRPr="00547EE7">
      <w:rPr>
        <w:rFonts w:cs="Arial"/>
        <w:b/>
        <w:bCs/>
        <w:sz w:val="18"/>
      </w:rPr>
      <w:fldChar w:fldCharType="begin"/>
    </w:r>
    <w:r w:rsidRPr="008455D2">
      <w:rPr>
        <w:rFonts w:cs="Arial"/>
        <w:b/>
        <w:bCs/>
        <w:sz w:val="18"/>
        <w:lang w:val="es-ES"/>
      </w:rPr>
      <w:instrText>PAGE  \* Arabic  \* MERGEFORMAT</w:instrText>
    </w:r>
    <w:r w:rsidRPr="00547EE7">
      <w:rPr>
        <w:rFonts w:cs="Arial"/>
        <w:b/>
        <w:bCs/>
        <w:sz w:val="18"/>
      </w:rPr>
      <w:fldChar w:fldCharType="separate"/>
    </w:r>
    <w:r w:rsidR="00EE6E4C">
      <w:rPr>
        <w:rFonts w:cs="Arial"/>
        <w:b/>
        <w:bCs/>
        <w:noProof/>
        <w:sz w:val="18"/>
        <w:lang w:val="es-ES"/>
      </w:rPr>
      <w:t>3</w:t>
    </w:r>
    <w:r w:rsidRPr="00547EE7">
      <w:rPr>
        <w:rFonts w:cs="Arial"/>
        <w:b/>
        <w:bCs/>
        <w:sz w:val="18"/>
      </w:rPr>
      <w:fldChar w:fldCharType="end"/>
    </w:r>
    <w:r w:rsidRPr="00547EE7">
      <w:rPr>
        <w:rFonts w:cs="Arial"/>
        <w:sz w:val="18"/>
        <w:lang w:val="es-ES"/>
      </w:rPr>
      <w:t xml:space="preserve"> de </w:t>
    </w:r>
    <w:r w:rsidRPr="00547EE7">
      <w:rPr>
        <w:rFonts w:cs="Arial"/>
        <w:b/>
        <w:bCs/>
        <w:sz w:val="18"/>
      </w:rPr>
      <w:fldChar w:fldCharType="begin"/>
    </w:r>
    <w:r w:rsidRPr="008455D2">
      <w:rPr>
        <w:rFonts w:cs="Arial"/>
        <w:b/>
        <w:bCs/>
        <w:sz w:val="18"/>
        <w:lang w:val="es-ES"/>
      </w:rPr>
      <w:instrText>NUMPAGES  \* Arabic  \* MERGEFORMAT</w:instrText>
    </w:r>
    <w:r w:rsidRPr="00547EE7">
      <w:rPr>
        <w:rFonts w:cs="Arial"/>
        <w:b/>
        <w:bCs/>
        <w:sz w:val="18"/>
      </w:rPr>
      <w:fldChar w:fldCharType="separate"/>
    </w:r>
    <w:r w:rsidR="00EE6E4C">
      <w:rPr>
        <w:rFonts w:cs="Arial"/>
        <w:b/>
        <w:bCs/>
        <w:noProof/>
        <w:sz w:val="18"/>
        <w:lang w:val="es-ES"/>
      </w:rPr>
      <w:t>13</w:t>
    </w:r>
    <w:r w:rsidRPr="00547EE7">
      <w:rPr>
        <w:rFonts w:cs="Arial"/>
        <w:b/>
        <w:bCs/>
        <w:sz w:val="18"/>
      </w:rPr>
      <w:fldChar w:fldCharType="end"/>
    </w:r>
  </w:p>
  <w:p w14:paraId="569ADA86" w14:textId="77777777" w:rsidR="002D0D18" w:rsidRPr="008455D2" w:rsidRDefault="002D0D18" w:rsidP="002D0D18">
    <w:pPr>
      <w:pStyle w:val="Piedepgina"/>
      <w:ind w:right="-284"/>
      <w:jc w:val="right"/>
      <w:rPr>
        <w:rFonts w:cs="Arial"/>
        <w:sz w:val="18"/>
        <w:lang w:val="es-ES"/>
      </w:rPr>
    </w:pPr>
    <w:r w:rsidRPr="008455D2">
      <w:rPr>
        <w:rFonts w:cs="Arial"/>
        <w:sz w:val="18"/>
        <w:lang w:val="es-ES"/>
      </w:rPr>
      <w:t>NIT 819004070-5</w:t>
    </w:r>
  </w:p>
  <w:p w14:paraId="0DBE1F53" w14:textId="77777777" w:rsidR="002D0D18" w:rsidRPr="008455D2" w:rsidRDefault="00000000" w:rsidP="002D0D18">
    <w:pPr>
      <w:pStyle w:val="Piedepgina"/>
      <w:ind w:right="-284"/>
      <w:jc w:val="right"/>
      <w:rPr>
        <w:rFonts w:cs="Arial"/>
        <w:sz w:val="18"/>
        <w:lang w:val="es-ES"/>
      </w:rPr>
    </w:pPr>
    <w:hyperlink r:id="rId2" w:history="1">
      <w:r w:rsidR="002D0D18" w:rsidRPr="008455D2">
        <w:rPr>
          <w:rStyle w:val="Hipervnculo"/>
          <w:rFonts w:cs="Arial"/>
          <w:sz w:val="18"/>
          <w:lang w:val="es-ES"/>
        </w:rPr>
        <w:t>www.alprorev.gov.co</w:t>
      </w:r>
    </w:hyperlink>
    <w:r w:rsidR="002D0D18" w:rsidRPr="008455D2">
      <w:rPr>
        <w:rFonts w:cs="Arial"/>
        <w:sz w:val="18"/>
        <w:lang w:val="es-ES"/>
      </w:rPr>
      <w:t xml:space="preserve"> </w:t>
    </w:r>
    <w:r w:rsidR="002D0D18">
      <w:rPr>
        <w:rFonts w:cs="Arial"/>
        <w:sz w:val="18"/>
        <w:lang w:val="es-ES"/>
      </w:rPr>
      <w:t>|</w:t>
    </w:r>
    <w:r w:rsidR="002D0D18" w:rsidRPr="008455D2">
      <w:rPr>
        <w:rFonts w:cs="Arial"/>
        <w:sz w:val="18"/>
        <w:lang w:val="es-ES"/>
      </w:rPr>
      <w:t xml:space="preserve"> </w:t>
    </w:r>
    <w:hyperlink r:id="rId3" w:history="1">
      <w:r w:rsidR="002D0D18" w:rsidRPr="0052615F">
        <w:rPr>
          <w:rStyle w:val="Hipervnculo"/>
          <w:rFonts w:cs="Arial"/>
          <w:sz w:val="18"/>
          <w:lang w:val="es-ES"/>
        </w:rPr>
        <w:t>planeacion@esealprorev.gov.co</w:t>
      </w:r>
    </w:hyperlink>
  </w:p>
  <w:p w14:paraId="2903745D" w14:textId="66FDAE75" w:rsidR="006E1497" w:rsidRPr="00052E7B" w:rsidRDefault="002D0D18" w:rsidP="002D0D18">
    <w:pPr>
      <w:pStyle w:val="Piedepgina"/>
      <w:ind w:right="-284"/>
      <w:jc w:val="right"/>
      <w:rPr>
        <w:rFonts w:eastAsia="Arial" w:cs="Arial"/>
        <w:sz w:val="4"/>
        <w:szCs w:val="4"/>
      </w:rPr>
    </w:pPr>
    <w:r>
      <w:rPr>
        <w:rFonts w:cs="Arial"/>
        <w:sz w:val="18"/>
        <w:lang w:val="es-ES"/>
      </w:rPr>
      <w:t xml:space="preserve">Avenida El Libertador #25-67 - </w:t>
    </w:r>
    <w:r w:rsidRPr="00547EE7">
      <w:rPr>
        <w:rFonts w:cs="Arial"/>
        <w:sz w:val="18"/>
        <w:lang w:val="es-ES"/>
      </w:rPr>
      <w:t>Santa Marta, DTHC</w:t>
    </w:r>
    <w:bookmarkStart w:id="1" w:name="_mox2dzdl4wd6" w:colFirst="0" w:colLast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4F9E" w14:textId="77777777" w:rsidR="006E1497" w:rsidRDefault="00FF096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19F2A5FE" wp14:editId="0CD6B68D">
              <wp:simplePos x="0" y="0"/>
              <wp:positionH relativeFrom="column">
                <wp:posOffset>-12699</wp:posOffset>
              </wp:positionH>
              <wp:positionV relativeFrom="paragraph">
                <wp:posOffset>9613900</wp:posOffset>
              </wp:positionV>
              <wp:extent cx="7788910" cy="396240"/>
              <wp:effectExtent l="0" t="0" r="0" b="0"/>
              <wp:wrapNone/>
              <wp:docPr id="3" name="Rectángulo: esquina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70595" y="3600930"/>
                        <a:ext cx="7750810" cy="3581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4BACC6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dist="28398" dir="3806097" algn="ctr" rotWithShape="0">
                          <a:srgbClr val="205867">
                            <a:alpha val="49803"/>
                          </a:srgbClr>
                        </a:outerShdw>
                      </a:effectLst>
                    </wps:spPr>
                    <wps:txbx>
                      <w:txbxContent>
                        <w:p w14:paraId="50F49082" w14:textId="31579161" w:rsidR="006E1497" w:rsidRDefault="00FF0962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Avenida del Libertador N° 25-67 - Santa Marta D.T.H.C. -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Teléfono (5) 4381234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-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www.esealejandroprosperoreverend-santamarta-magdalena.gov.co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9F2A5FE" id="Rectángulo: esquinas redondeadas 3" o:spid="_x0000_s1026" style="position:absolute;left:0;text-align:left;margin-left:-1pt;margin-top:757pt;width:613.3pt;height:31.2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" fillcolor="#4bacc6" strokecolor="#f2f2f2" strokeweight="3pt">
              <v:stroke startarrowwidth="narrow" startarrowlength="short" endarrowwidth="narrow" endarrowlength="short"/>
              <v:shadow on="t" color="#205867" opacity="32638f" offset="1pt"/>
              <v:textbox inset="2.53958mm,1.2694mm,2.53958mm,1.2694mm">
                <w:txbxContent>
                  <w:p w14:paraId="50F49082" w14:textId="31579161" w:rsidR="006E1497" w:rsidRDefault="00FF0962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Avenida del Libertador N° 25-67 - Santa Marta D.T.H.C. -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Teléfono (5) 4381234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-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www.esealejandroprosperoreverend-santamarta-magdalena.gov.co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hidden="0" allowOverlap="1" wp14:anchorId="2425F852" wp14:editId="5FB42500">
              <wp:simplePos x="0" y="0"/>
              <wp:positionH relativeFrom="column">
                <wp:posOffset>-12699</wp:posOffset>
              </wp:positionH>
              <wp:positionV relativeFrom="paragraph">
                <wp:posOffset>9613900</wp:posOffset>
              </wp:positionV>
              <wp:extent cx="7788910" cy="396240"/>
              <wp:effectExtent l="0" t="0" r="0" b="0"/>
              <wp:wrapNone/>
              <wp:docPr id="2" name="Rectángulo: esquinas redondeada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70595" y="3600930"/>
                        <a:ext cx="7750810" cy="3581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4BACC6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dist="28398" dir="3806097" algn="ctr" rotWithShape="0">
                          <a:srgbClr val="205867">
                            <a:alpha val="49803"/>
                          </a:srgbClr>
                        </a:outerShdw>
                      </a:effectLst>
                    </wps:spPr>
                    <wps:txbx>
                      <w:txbxContent>
                        <w:p w14:paraId="52CC774F" w14:textId="0C709BED" w:rsidR="006E1497" w:rsidRDefault="00FF0962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Avenida del Libertador N° 25-67 - Santa Marta D.T.H.C. -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Teléfono (5) 4381234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-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www.esealejandroprosperoreverend-santamarta-magdalena.gov.co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425F852" id="Rectángulo: esquinas redondeadas 2" o:spid="_x0000_s1027" style="position:absolute;left:0;text-align:left;margin-left:-1pt;margin-top:757pt;width:613.3pt;height:31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" fillcolor="#4bacc6" strokecolor="#f2f2f2" strokeweight="3pt">
              <v:stroke startarrowwidth="narrow" startarrowlength="short" endarrowwidth="narrow" endarrowlength="short"/>
              <v:shadow on="t" color="#205867" opacity="32638f" offset="1pt"/>
              <v:textbox inset="2.53958mm,1.2694mm,2.53958mm,1.2694mm">
                <w:txbxContent>
                  <w:p w14:paraId="52CC774F" w14:textId="0C709BED" w:rsidR="006E1497" w:rsidRDefault="00FF0962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Avenida del Libertador N° 25-67 - Santa Marta D.T.H.C. -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Teléfono (5) 4381234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-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www.esealejandroprosperoreverend-santamarta-magdalena.gov.co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hidden="0" allowOverlap="1" wp14:anchorId="1CFC4838" wp14:editId="156B504E">
              <wp:simplePos x="0" y="0"/>
              <wp:positionH relativeFrom="column">
                <wp:posOffset>-12699</wp:posOffset>
              </wp:positionH>
              <wp:positionV relativeFrom="paragraph">
                <wp:posOffset>9613900</wp:posOffset>
              </wp:positionV>
              <wp:extent cx="7788910" cy="396240"/>
              <wp:effectExtent l="0" t="0" r="0" b="0"/>
              <wp:wrapNone/>
              <wp:docPr id="1" name="Rectángulo: esquina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470595" y="3600930"/>
                        <a:ext cx="7750810" cy="3581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4BACC6"/>
                      </a:solidFill>
                      <a:ln w="38100" cap="flat" cmpd="sng">
                        <a:solidFill>
                          <a:srgbClr val="F2F2F2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>
                        <a:outerShdw dist="28398" dir="3806097" algn="ctr" rotWithShape="0">
                          <a:srgbClr val="205867">
                            <a:alpha val="49803"/>
                          </a:srgbClr>
                        </a:outerShdw>
                      </a:effectLst>
                    </wps:spPr>
                    <wps:txbx>
                      <w:txbxContent>
                        <w:p w14:paraId="5F21C1D6" w14:textId="1AEEDE7C" w:rsidR="006E1497" w:rsidRDefault="00FF0962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Avenida del Libertador N° 25-67 - Santa Marta D.T.H.C. -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Teléfono (5) 4381234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-</w:t>
                          </w:r>
                          <w:r w:rsidR="0069580C"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FFFF"/>
                              <w:sz w:val="18"/>
                            </w:rPr>
                            <w:t>www.esealejandroprosperoreverend-santamarta-magdalena.gov.co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CFC4838" id="Rectángulo: esquinas redondeadas 1" o:spid="_x0000_s1028" style="position:absolute;left:0;text-align:left;margin-left:-1pt;margin-top:757pt;width:613.3pt;height:31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" fillcolor="#4bacc6" strokecolor="#f2f2f2" strokeweight="3pt">
              <v:stroke startarrowwidth="narrow" startarrowlength="short" endarrowwidth="narrow" endarrowlength="short"/>
              <v:shadow on="t" color="#205867" opacity="32638f" offset="1pt"/>
              <v:textbox inset="2.53958mm,1.2694mm,2.53958mm,1.2694mm">
                <w:txbxContent>
                  <w:p w14:paraId="5F21C1D6" w14:textId="1AEEDE7C" w:rsidR="006E1497" w:rsidRDefault="00FF0962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Avenida del Libertador N° 25-67 - Santa Marta D.T.H.C. -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Teléfono (5) 4381234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-</w:t>
                    </w:r>
                    <w:r w:rsidR="0069580C">
                      <w:rPr>
                        <w:rFonts w:ascii="Calibri" w:hAnsi="Calibri"/>
                        <w:color w:val="FFFFFF"/>
                        <w:sz w:val="18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FFFF"/>
                        <w:sz w:val="18"/>
                      </w:rPr>
                      <w:t>www.esealejandroprosperoreverend-santamarta-magdalena.gov.co</w:t>
                    </w: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1FC0" w14:textId="77777777" w:rsidR="00C53F64" w:rsidRDefault="00C53F64">
      <w:pPr>
        <w:spacing w:after="0" w:line="240" w:lineRule="auto"/>
      </w:pPr>
      <w:r>
        <w:separator/>
      </w:r>
    </w:p>
  </w:footnote>
  <w:footnote w:type="continuationSeparator" w:id="0">
    <w:p w14:paraId="0B71BF3A" w14:textId="77777777" w:rsidR="00C53F64" w:rsidRDefault="00C53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7890" w14:textId="77777777" w:rsidR="006E14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pict w14:anchorId="47DE91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left:0;text-align:left;margin-left:0;margin-top:0;width:574.9pt;height:50.05pt;rotation:315;z-index:-251656704;mso-position-horizontal:center;mso-position-horizontal-relative:margin;mso-position-vertical:center;mso-position-vertical-relative:margin" fillcolor="#e8eaed" stroked="f">
          <v:textpath style="font-family:&quot;&amp;quot&quot;;font-size:1pt" string="formato documento estrategic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7C92" w14:textId="77777777" w:rsidR="006E1497" w:rsidRDefault="006E14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</w:pPr>
  </w:p>
  <w:tbl>
    <w:tblPr>
      <w:tblStyle w:val="a1"/>
      <w:tblW w:w="14622" w:type="dxa"/>
      <w:tblInd w:w="-1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5433"/>
      <w:gridCol w:w="3023"/>
      <w:gridCol w:w="6166"/>
    </w:tblGrid>
    <w:tr w:rsidR="0069580C" w14:paraId="07F711AF" w14:textId="77777777" w:rsidTr="0069580C">
      <w:trPr>
        <w:trHeight w:val="513"/>
      </w:trPr>
      <w:tc>
        <w:tcPr>
          <w:tcW w:w="5433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D2CB38D" w14:textId="77777777" w:rsidR="0069580C" w:rsidRDefault="0069580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noProof/>
              <w:lang w:val="en-US" w:eastAsia="en-US"/>
            </w:rPr>
            <w:drawing>
              <wp:inline distT="114300" distB="114300" distL="114300" distR="114300" wp14:anchorId="406FDC8B" wp14:editId="1E6C9026">
                <wp:extent cx="2628000" cy="701512"/>
                <wp:effectExtent l="0" t="0" r="0" b="0"/>
                <wp:docPr id="4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000" cy="7015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89" w:type="dxa"/>
          <w:gridSpan w:val="2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70B918BE" w14:textId="15AFB07D" w:rsidR="0069580C" w:rsidRPr="0069580C" w:rsidRDefault="0069580C" w:rsidP="0069580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192" w:lineRule="auto"/>
            <w:jc w:val="right"/>
            <w:rPr>
              <w:rFonts w:eastAsia="Arial" w:cs="Arial"/>
              <w:sz w:val="44"/>
              <w:szCs w:val="40"/>
            </w:rPr>
          </w:pPr>
          <w:r w:rsidRPr="0069580C">
            <w:rPr>
              <w:rFonts w:eastAsia="Arial" w:cs="Arial"/>
              <w:color w:val="20124D"/>
              <w:sz w:val="44"/>
              <w:szCs w:val="40"/>
            </w:rPr>
            <w:t xml:space="preserve">| </w:t>
          </w:r>
          <w:r w:rsidRPr="0069580C">
            <w:rPr>
              <w:rFonts w:eastAsia="Arial" w:cs="Arial"/>
              <w:b/>
              <w:bCs/>
              <w:color w:val="20124D"/>
              <w:sz w:val="44"/>
              <w:szCs w:val="40"/>
            </w:rPr>
            <w:t>MPP administración del talento humano</w:t>
          </w:r>
          <w:r>
            <w:rPr>
              <w:rFonts w:eastAsia="Arial" w:cs="Arial"/>
              <w:b/>
              <w:bCs/>
              <w:color w:val="20124D"/>
              <w:sz w:val="44"/>
              <w:szCs w:val="40"/>
            </w:rPr>
            <w:t xml:space="preserve"> </w:t>
          </w:r>
          <w:r w:rsidRPr="0069580C">
            <w:rPr>
              <w:rFonts w:eastAsia="Arial" w:cs="Arial"/>
              <w:color w:val="20124D"/>
              <w:sz w:val="44"/>
              <w:szCs w:val="40"/>
            </w:rPr>
            <w:t>|</w:t>
          </w:r>
        </w:p>
      </w:tc>
    </w:tr>
    <w:tr w:rsidR="006E1497" w14:paraId="6A48471B" w14:textId="77777777" w:rsidTr="00582B19">
      <w:trPr>
        <w:trHeight w:val="134"/>
      </w:trPr>
      <w:tc>
        <w:tcPr>
          <w:tcW w:w="5433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C6E2657" w14:textId="5E4EEECE" w:rsidR="006E1497" w:rsidRDefault="00FF09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Código: 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M</w:t>
          </w:r>
          <w:r w:rsidR="0096760F">
            <w:rPr>
              <w:rFonts w:eastAsia="Arial" w:cs="Arial"/>
              <w:b/>
              <w:color w:val="999999"/>
              <w:sz w:val="16"/>
              <w:szCs w:val="16"/>
            </w:rPr>
            <w:t>P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</w:t>
          </w:r>
          <w:r w:rsidR="0096760F">
            <w:rPr>
              <w:rFonts w:eastAsia="Arial" w:cs="Arial"/>
              <w:b/>
              <w:color w:val="999999"/>
              <w:sz w:val="16"/>
              <w:szCs w:val="16"/>
            </w:rPr>
            <w:t>A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</w:t>
          </w:r>
          <w:r w:rsidR="0096760F">
            <w:rPr>
              <w:rFonts w:eastAsia="Arial" w:cs="Arial"/>
              <w:b/>
              <w:color w:val="999999"/>
              <w:sz w:val="16"/>
              <w:szCs w:val="16"/>
            </w:rPr>
            <w:t>THO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-00</w:t>
          </w:r>
          <w:r w:rsidR="0096760F">
            <w:rPr>
              <w:rFonts w:eastAsia="Arial" w:cs="Arial"/>
              <w:b/>
              <w:color w:val="999999"/>
              <w:sz w:val="16"/>
              <w:szCs w:val="16"/>
            </w:rPr>
            <w:t>1</w:t>
          </w:r>
        </w:p>
      </w:tc>
      <w:tc>
        <w:tcPr>
          <w:tcW w:w="3023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8C1A130" w14:textId="50D7DBFF" w:rsidR="006E1497" w:rsidRDefault="00FF096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Versión: 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 xml:space="preserve">1/ </w:t>
          </w:r>
          <w:r w:rsidR="0096760F">
            <w:rPr>
              <w:rFonts w:eastAsia="Arial" w:cs="Arial"/>
              <w:b/>
              <w:color w:val="999999"/>
              <w:sz w:val="16"/>
              <w:szCs w:val="16"/>
            </w:rPr>
            <w:t>05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</w:t>
          </w:r>
          <w:r w:rsidR="0096760F">
            <w:rPr>
              <w:rFonts w:eastAsia="Arial" w:cs="Arial"/>
              <w:b/>
              <w:color w:val="999999"/>
              <w:sz w:val="16"/>
              <w:szCs w:val="16"/>
            </w:rPr>
            <w:t>OCT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-2022</w:t>
          </w:r>
        </w:p>
      </w:tc>
      <w:tc>
        <w:tcPr>
          <w:tcW w:w="616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7517026" w14:textId="101F07E9" w:rsidR="006E1497" w:rsidRDefault="00FF0962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Fecha de creación:</w:t>
          </w:r>
          <w:r w:rsidR="00AE34FE">
            <w:rPr>
              <w:rFonts w:eastAsia="Arial" w:cs="Arial"/>
              <w:b/>
              <w:color w:val="999999"/>
              <w:sz w:val="16"/>
              <w:szCs w:val="16"/>
            </w:rPr>
            <w:t>05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</w:t>
          </w:r>
          <w:r w:rsidR="00AE34FE">
            <w:rPr>
              <w:rFonts w:eastAsia="Arial" w:cs="Arial"/>
              <w:b/>
              <w:color w:val="999999"/>
              <w:sz w:val="16"/>
              <w:szCs w:val="16"/>
            </w:rPr>
            <w:t>OCT</w:t>
          </w:r>
          <w:r w:rsidR="00F94AA5">
            <w:rPr>
              <w:rFonts w:eastAsia="Arial" w:cs="Arial"/>
              <w:b/>
              <w:color w:val="999999"/>
              <w:sz w:val="16"/>
              <w:szCs w:val="16"/>
            </w:rPr>
            <w:t>-2022</w:t>
          </w: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 </w:t>
          </w:r>
        </w:p>
      </w:tc>
    </w:tr>
  </w:tbl>
  <w:p w14:paraId="71DCC6D3" w14:textId="77777777" w:rsidR="006E1497" w:rsidRDefault="006E14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  <w:rPr>
        <w:rFonts w:eastAsia="Arial" w:cs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EE0D" w14:textId="77777777" w:rsidR="006E14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pict w14:anchorId="57595A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left:0;text-align:left;margin-left:0;margin-top:0;width:574.9pt;height:50.05pt;rotation:315;z-index:-251657728;mso-position-horizontal:center;mso-position-horizontal-relative:margin;mso-position-vertical:center;mso-position-vertical-relative:margin" fillcolor="#e8eaed" stroked="f">
          <v:textpath style="font-family:&quot;&amp;quot&quot;;font-size:1pt" string="formato documento estrategico"/>
          <w10:wrap anchorx="margin" anchory="margin"/>
        </v:shape>
      </w:pict>
    </w:r>
  </w:p>
  <w:p w14:paraId="250B4C61" w14:textId="77777777" w:rsidR="006E1497" w:rsidRDefault="006E149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D5299" w14:textId="77777777" w:rsidR="00AE34FE" w:rsidRDefault="00AE34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</w:pPr>
  </w:p>
  <w:tbl>
    <w:tblPr>
      <w:tblStyle w:val="a1"/>
      <w:tblW w:w="11981" w:type="dxa"/>
      <w:tblInd w:w="-1711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452"/>
      <w:gridCol w:w="2477"/>
      <w:gridCol w:w="5052"/>
    </w:tblGrid>
    <w:tr w:rsidR="0069580C" w14:paraId="5C9C33A1" w14:textId="77777777" w:rsidTr="0069580C">
      <w:trPr>
        <w:trHeight w:val="483"/>
      </w:trPr>
      <w:tc>
        <w:tcPr>
          <w:tcW w:w="445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676B53C" w14:textId="77777777" w:rsidR="0069580C" w:rsidRDefault="0069580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noProof/>
              <w:lang w:val="en-US" w:eastAsia="en-US"/>
            </w:rPr>
            <w:drawing>
              <wp:inline distT="114300" distB="114300" distL="114300" distR="114300" wp14:anchorId="3D674D1F" wp14:editId="3F067148">
                <wp:extent cx="2628000" cy="701512"/>
                <wp:effectExtent l="0" t="0" r="0" b="0"/>
                <wp:docPr id="5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000" cy="7015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9" w:type="dxa"/>
          <w:gridSpan w:val="2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65572E68" w14:textId="41727B05" w:rsidR="0069580C" w:rsidRPr="0069580C" w:rsidRDefault="0069580C" w:rsidP="0069580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192" w:lineRule="auto"/>
            <w:jc w:val="right"/>
            <w:rPr>
              <w:rFonts w:eastAsia="Arial" w:cs="Arial"/>
              <w:sz w:val="40"/>
              <w:szCs w:val="40"/>
            </w:rPr>
          </w:pPr>
          <w:r w:rsidRPr="0069580C">
            <w:rPr>
              <w:rFonts w:eastAsia="Arial" w:cs="Arial"/>
              <w:color w:val="20124D"/>
              <w:sz w:val="40"/>
              <w:szCs w:val="40"/>
            </w:rPr>
            <w:t xml:space="preserve">| </w:t>
          </w:r>
          <w:r w:rsidRPr="0069580C">
            <w:rPr>
              <w:rFonts w:eastAsia="Arial" w:cs="Arial"/>
              <w:b/>
              <w:bCs/>
              <w:color w:val="20124D"/>
              <w:sz w:val="40"/>
              <w:szCs w:val="40"/>
            </w:rPr>
            <w:t>MPP administración del talento humano</w:t>
          </w:r>
          <w:r w:rsidRPr="0069580C">
            <w:rPr>
              <w:rFonts w:eastAsia="Arial" w:cs="Arial"/>
              <w:color w:val="20124D"/>
              <w:sz w:val="40"/>
              <w:szCs w:val="40"/>
            </w:rPr>
            <w:t xml:space="preserve"> |</w:t>
          </w:r>
        </w:p>
      </w:tc>
    </w:tr>
    <w:tr w:rsidR="00AE34FE" w14:paraId="51CF5082" w14:textId="77777777" w:rsidTr="00AE34FE">
      <w:trPr>
        <w:trHeight w:val="125"/>
      </w:trPr>
      <w:tc>
        <w:tcPr>
          <w:tcW w:w="445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F759E3F" w14:textId="77777777" w:rsidR="00AE34FE" w:rsidRDefault="00AE34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Código: MP-A-THO-001</w:t>
          </w:r>
        </w:p>
      </w:tc>
      <w:tc>
        <w:tcPr>
          <w:tcW w:w="247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E44D345" w14:textId="77777777" w:rsidR="00AE34FE" w:rsidRDefault="00AE34F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Versión: 1/ 05-OCT-2022</w:t>
          </w:r>
        </w:p>
      </w:tc>
      <w:tc>
        <w:tcPr>
          <w:tcW w:w="505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169C5A1" w14:textId="77777777" w:rsidR="00AE34FE" w:rsidRDefault="00AE34FE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creación:05-OCT-2022 </w:t>
          </w:r>
        </w:p>
      </w:tc>
    </w:tr>
  </w:tbl>
  <w:p w14:paraId="19506CB6" w14:textId="77777777" w:rsidR="00AE34FE" w:rsidRDefault="00AE34F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  <w:rPr>
        <w:rFonts w:eastAsia="Arial" w:cs="Arial"/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78AE" w14:textId="77777777" w:rsidR="00F92945" w:rsidRDefault="00F929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</w:pPr>
  </w:p>
  <w:tbl>
    <w:tblPr>
      <w:tblStyle w:val="a1"/>
      <w:tblW w:w="10145" w:type="dxa"/>
      <w:tblInd w:w="-667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770"/>
      <w:gridCol w:w="2097"/>
      <w:gridCol w:w="4278"/>
    </w:tblGrid>
    <w:tr w:rsidR="0069580C" w14:paraId="7942539E" w14:textId="77777777" w:rsidTr="0069580C">
      <w:trPr>
        <w:trHeight w:val="398"/>
      </w:trPr>
      <w:tc>
        <w:tcPr>
          <w:tcW w:w="377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E09F33" w14:textId="77777777" w:rsidR="0069580C" w:rsidRDefault="0069580C" w:rsidP="00F929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noProof/>
              <w:lang w:val="en-US" w:eastAsia="en-US"/>
            </w:rPr>
            <w:drawing>
              <wp:inline distT="114300" distB="114300" distL="114300" distR="114300" wp14:anchorId="71E876E1" wp14:editId="7E2592CB">
                <wp:extent cx="2628000" cy="701512"/>
                <wp:effectExtent l="0" t="0" r="0" b="0"/>
                <wp:docPr id="5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000" cy="7015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5" w:type="dxa"/>
          <w:gridSpan w:val="2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3E08F8EC" w14:textId="1754BFF5" w:rsidR="0069580C" w:rsidRPr="0069580C" w:rsidRDefault="0069580C" w:rsidP="0069580C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192" w:lineRule="auto"/>
            <w:jc w:val="right"/>
            <w:rPr>
              <w:rFonts w:eastAsia="Arial" w:cs="Arial"/>
              <w:sz w:val="40"/>
              <w:szCs w:val="40"/>
            </w:rPr>
          </w:pPr>
          <w:r w:rsidRPr="0069580C">
            <w:rPr>
              <w:rFonts w:eastAsia="Arial" w:cs="Arial"/>
              <w:color w:val="20124D"/>
              <w:sz w:val="40"/>
              <w:szCs w:val="40"/>
            </w:rPr>
            <w:t xml:space="preserve">| </w:t>
          </w:r>
          <w:r w:rsidRPr="0069580C">
            <w:rPr>
              <w:rFonts w:eastAsia="Arial" w:cs="Arial"/>
              <w:b/>
              <w:bCs/>
              <w:color w:val="20124D"/>
              <w:sz w:val="40"/>
              <w:szCs w:val="40"/>
            </w:rPr>
            <w:t xml:space="preserve">Procedimiento para la </w:t>
          </w:r>
          <w:r w:rsidR="00052E7B" w:rsidRPr="0069580C">
            <w:rPr>
              <w:rFonts w:eastAsia="Arial" w:cs="Arial"/>
              <w:b/>
              <w:bCs/>
              <w:color w:val="20124D"/>
              <w:sz w:val="40"/>
              <w:szCs w:val="40"/>
            </w:rPr>
            <w:t>capacitación del talento humano</w:t>
          </w:r>
          <w:r w:rsidR="00052E7B" w:rsidRPr="0069580C">
            <w:rPr>
              <w:rFonts w:eastAsia="Arial" w:cs="Arial"/>
              <w:color w:val="20124D"/>
              <w:sz w:val="40"/>
              <w:szCs w:val="40"/>
            </w:rPr>
            <w:t xml:space="preserve"> </w:t>
          </w:r>
          <w:r w:rsidRPr="0069580C">
            <w:rPr>
              <w:rFonts w:eastAsia="Arial" w:cs="Arial"/>
              <w:color w:val="20124D"/>
              <w:sz w:val="40"/>
              <w:szCs w:val="40"/>
            </w:rPr>
            <w:t>|</w:t>
          </w:r>
        </w:p>
      </w:tc>
    </w:tr>
    <w:tr w:rsidR="00F92945" w14:paraId="3748E423" w14:textId="77777777" w:rsidTr="00F92945">
      <w:trPr>
        <w:trHeight w:val="102"/>
      </w:trPr>
      <w:tc>
        <w:tcPr>
          <w:tcW w:w="377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08EC518" w14:textId="77777777" w:rsidR="00F92945" w:rsidRDefault="00F929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Código: MP-A-THO-001</w:t>
          </w:r>
        </w:p>
      </w:tc>
      <w:tc>
        <w:tcPr>
          <w:tcW w:w="2097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02BE464" w14:textId="77777777" w:rsidR="00F92945" w:rsidRDefault="00F9294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Versión: 1/ 05-OCT-2022</w:t>
          </w:r>
        </w:p>
      </w:tc>
      <w:tc>
        <w:tcPr>
          <w:tcW w:w="4278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EE58C6C" w14:textId="77777777" w:rsidR="00F92945" w:rsidRDefault="00F92945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creación:05-OCT-2022 </w:t>
          </w:r>
        </w:p>
      </w:tc>
    </w:tr>
  </w:tbl>
  <w:p w14:paraId="0264D914" w14:textId="77777777" w:rsidR="00F92945" w:rsidRPr="00052E7B" w:rsidRDefault="00F9294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  <w:rPr>
        <w:rFonts w:eastAsia="Arial" w:cs="Arial"/>
        <w:color w:val="000000"/>
        <w:sz w:val="6"/>
        <w:szCs w:val="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C472" w14:textId="77777777" w:rsidR="00032768" w:rsidRDefault="000327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</w:pPr>
  </w:p>
  <w:tbl>
    <w:tblPr>
      <w:tblStyle w:val="a1"/>
      <w:tblW w:w="10990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084"/>
      <w:gridCol w:w="2272"/>
      <w:gridCol w:w="4634"/>
    </w:tblGrid>
    <w:tr w:rsidR="00644987" w14:paraId="1E2E87F7" w14:textId="77777777" w:rsidTr="00644987">
      <w:trPr>
        <w:trHeight w:val="480"/>
        <w:jc w:val="center"/>
      </w:trPr>
      <w:tc>
        <w:tcPr>
          <w:tcW w:w="408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2B6EF8E" w14:textId="77777777" w:rsidR="00644987" w:rsidRDefault="0064498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noProof/>
              <w:lang w:val="en-US" w:eastAsia="en-US"/>
            </w:rPr>
            <w:drawing>
              <wp:inline distT="114300" distB="114300" distL="114300" distR="114300" wp14:anchorId="75970361" wp14:editId="3D698D42">
                <wp:extent cx="2628000" cy="701512"/>
                <wp:effectExtent l="0" t="0" r="0" b="0"/>
                <wp:docPr id="5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8000" cy="70151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6" w:type="dxa"/>
          <w:gridSpan w:val="2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355BCF5A" w14:textId="1933878F" w:rsidR="00644987" w:rsidRPr="00644987" w:rsidRDefault="00644987" w:rsidP="00964F82">
          <w:pPr>
            <w:pStyle w:val="Ttulo2"/>
            <w:jc w:val="right"/>
            <w:rPr>
              <w:sz w:val="40"/>
              <w:szCs w:val="40"/>
            </w:rPr>
          </w:pPr>
          <w:r w:rsidRPr="00644987">
            <w:rPr>
              <w:sz w:val="40"/>
              <w:szCs w:val="40"/>
            </w:rPr>
            <w:t xml:space="preserve">| </w:t>
          </w:r>
          <w:r w:rsidRPr="00644987">
            <w:rPr>
              <w:rFonts w:eastAsia="Arial" w:cs="Arial"/>
              <w:color w:val="20124D"/>
              <w:sz w:val="40"/>
              <w:szCs w:val="40"/>
            </w:rPr>
            <w:t xml:space="preserve">Procedimiento para la </w:t>
          </w:r>
          <w:r w:rsidR="00964F82">
            <w:rPr>
              <w:rFonts w:eastAsia="Arial" w:cs="Arial"/>
              <w:color w:val="20124D"/>
              <w:sz w:val="40"/>
              <w:szCs w:val="40"/>
            </w:rPr>
            <w:t>inducción y reinducción del personal que trabaja en la entidad</w:t>
          </w:r>
          <w:r>
            <w:rPr>
              <w:rFonts w:eastAsia="Arial" w:cs="Arial"/>
              <w:color w:val="20124D"/>
              <w:sz w:val="40"/>
              <w:szCs w:val="40"/>
            </w:rPr>
            <w:t xml:space="preserve"> </w:t>
          </w:r>
          <w:r w:rsidRPr="00644987">
            <w:rPr>
              <w:sz w:val="40"/>
              <w:szCs w:val="40"/>
            </w:rPr>
            <w:t>|</w:t>
          </w:r>
        </w:p>
      </w:tc>
    </w:tr>
    <w:tr w:rsidR="00032768" w14:paraId="40170BCC" w14:textId="77777777" w:rsidTr="00A47748">
      <w:trPr>
        <w:trHeight w:val="126"/>
        <w:jc w:val="center"/>
      </w:trPr>
      <w:tc>
        <w:tcPr>
          <w:tcW w:w="408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22C127" w14:textId="77777777" w:rsidR="00032768" w:rsidRDefault="00032768" w:rsidP="00F94AA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eastAsia="Arial" w:cs="Arial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Código: M-E-PLA-002</w:t>
          </w:r>
        </w:p>
      </w:tc>
      <w:tc>
        <w:tcPr>
          <w:tcW w:w="2272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58FEBD" w14:textId="77777777" w:rsidR="00032768" w:rsidRDefault="00032768" w:rsidP="00F94AA5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>Versión: 1/ 29-SEPT-2022</w:t>
          </w:r>
        </w:p>
      </w:tc>
      <w:tc>
        <w:tcPr>
          <w:tcW w:w="4634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B315F04" w14:textId="77777777" w:rsidR="00032768" w:rsidRDefault="00032768" w:rsidP="00F94AA5">
          <w:pPr>
            <w:tabs>
              <w:tab w:val="center" w:pos="5514"/>
              <w:tab w:val="right" w:pos="9489"/>
            </w:tabs>
            <w:spacing w:after="0" w:line="240" w:lineRule="auto"/>
            <w:ind w:right="-7"/>
            <w:jc w:val="right"/>
            <w:rPr>
              <w:rFonts w:eastAsia="Arial" w:cs="Arial"/>
              <w:b/>
              <w:color w:val="999999"/>
              <w:sz w:val="16"/>
              <w:szCs w:val="16"/>
            </w:rPr>
          </w:pPr>
          <w:r>
            <w:rPr>
              <w:rFonts w:eastAsia="Arial" w:cs="Arial"/>
              <w:b/>
              <w:color w:val="999999"/>
              <w:sz w:val="16"/>
              <w:szCs w:val="16"/>
            </w:rPr>
            <w:t xml:space="preserve">Fecha de creación:29-SEPT-2022 </w:t>
          </w:r>
        </w:p>
      </w:tc>
    </w:tr>
  </w:tbl>
  <w:p w14:paraId="4F2C67CD" w14:textId="77777777" w:rsidR="00032768" w:rsidRDefault="000327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9489"/>
      </w:tabs>
      <w:spacing w:after="0" w:line="240" w:lineRule="auto"/>
      <w:ind w:right="-646"/>
      <w:rPr>
        <w:rFonts w:eastAsia="Arial"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94EF8"/>
    <w:multiLevelType w:val="hybridMultilevel"/>
    <w:tmpl w:val="C8B0AFC2"/>
    <w:lvl w:ilvl="0" w:tplc="4CC6CD90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C25D9"/>
    <w:multiLevelType w:val="hybridMultilevel"/>
    <w:tmpl w:val="47806E16"/>
    <w:lvl w:ilvl="0" w:tplc="76867558">
      <w:start w:val="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76216"/>
    <w:multiLevelType w:val="hybridMultilevel"/>
    <w:tmpl w:val="738058E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81C"/>
    <w:multiLevelType w:val="multilevel"/>
    <w:tmpl w:val="30E4E7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8E85EC8"/>
    <w:multiLevelType w:val="hybridMultilevel"/>
    <w:tmpl w:val="C74096F0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612A98"/>
    <w:multiLevelType w:val="hybridMultilevel"/>
    <w:tmpl w:val="9B6C0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FC2"/>
    <w:multiLevelType w:val="hybridMultilevel"/>
    <w:tmpl w:val="D630A848"/>
    <w:lvl w:ilvl="0" w:tplc="DF229E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C3DBC"/>
    <w:multiLevelType w:val="hybridMultilevel"/>
    <w:tmpl w:val="13005F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D4C2C"/>
    <w:multiLevelType w:val="multilevel"/>
    <w:tmpl w:val="FA08A8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79F0809"/>
    <w:multiLevelType w:val="hybridMultilevel"/>
    <w:tmpl w:val="C59A60D0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3E6AEE"/>
    <w:multiLevelType w:val="hybridMultilevel"/>
    <w:tmpl w:val="0046BBB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EC5105"/>
    <w:multiLevelType w:val="hybridMultilevel"/>
    <w:tmpl w:val="ECE25F1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E449B"/>
    <w:multiLevelType w:val="hybridMultilevel"/>
    <w:tmpl w:val="9B6C07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786034"/>
    <w:multiLevelType w:val="multilevel"/>
    <w:tmpl w:val="37EC9F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4595E71"/>
    <w:multiLevelType w:val="hybridMultilevel"/>
    <w:tmpl w:val="9B6C07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72FAE"/>
    <w:multiLevelType w:val="multilevel"/>
    <w:tmpl w:val="A4C6BBE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06987810">
    <w:abstractNumId w:val="5"/>
  </w:num>
  <w:num w:numId="2" w16cid:durableId="1269851064">
    <w:abstractNumId w:val="4"/>
  </w:num>
  <w:num w:numId="3" w16cid:durableId="1890917830">
    <w:abstractNumId w:val="12"/>
  </w:num>
  <w:num w:numId="4" w16cid:durableId="1490755326">
    <w:abstractNumId w:val="14"/>
  </w:num>
  <w:num w:numId="5" w16cid:durableId="128986593">
    <w:abstractNumId w:val="7"/>
  </w:num>
  <w:num w:numId="6" w16cid:durableId="1151293676">
    <w:abstractNumId w:val="11"/>
  </w:num>
  <w:num w:numId="7" w16cid:durableId="159470394">
    <w:abstractNumId w:val="2"/>
  </w:num>
  <w:num w:numId="8" w16cid:durableId="1448618797">
    <w:abstractNumId w:val="9"/>
  </w:num>
  <w:num w:numId="9" w16cid:durableId="1991710858">
    <w:abstractNumId w:val="10"/>
  </w:num>
  <w:num w:numId="10" w16cid:durableId="1439638829">
    <w:abstractNumId w:val="0"/>
  </w:num>
  <w:num w:numId="11" w16cid:durableId="245384886">
    <w:abstractNumId w:val="1"/>
  </w:num>
  <w:num w:numId="12" w16cid:durableId="1739748584">
    <w:abstractNumId w:val="6"/>
  </w:num>
  <w:num w:numId="13" w16cid:durableId="1387336397">
    <w:abstractNumId w:val="8"/>
  </w:num>
  <w:num w:numId="14" w16cid:durableId="527597019">
    <w:abstractNumId w:val="15"/>
  </w:num>
  <w:num w:numId="15" w16cid:durableId="1351028064">
    <w:abstractNumId w:val="3"/>
  </w:num>
  <w:num w:numId="16" w16cid:durableId="7502032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497"/>
    <w:rsid w:val="00032768"/>
    <w:rsid w:val="00037935"/>
    <w:rsid w:val="00052E7B"/>
    <w:rsid w:val="000638AF"/>
    <w:rsid w:val="000A6790"/>
    <w:rsid w:val="000C37BF"/>
    <w:rsid w:val="00112B18"/>
    <w:rsid w:val="00147EB8"/>
    <w:rsid w:val="00154132"/>
    <w:rsid w:val="002B41AD"/>
    <w:rsid w:val="002D0D18"/>
    <w:rsid w:val="0035250D"/>
    <w:rsid w:val="004B5AF8"/>
    <w:rsid w:val="004E0F06"/>
    <w:rsid w:val="00576EF4"/>
    <w:rsid w:val="00582B19"/>
    <w:rsid w:val="005A7132"/>
    <w:rsid w:val="00644987"/>
    <w:rsid w:val="006676BB"/>
    <w:rsid w:val="00681ED2"/>
    <w:rsid w:val="0069580C"/>
    <w:rsid w:val="006E1497"/>
    <w:rsid w:val="00730216"/>
    <w:rsid w:val="00794A38"/>
    <w:rsid w:val="0088618E"/>
    <w:rsid w:val="009016C0"/>
    <w:rsid w:val="00964F82"/>
    <w:rsid w:val="0096760F"/>
    <w:rsid w:val="00973CB3"/>
    <w:rsid w:val="0098206C"/>
    <w:rsid w:val="00982893"/>
    <w:rsid w:val="009B027D"/>
    <w:rsid w:val="009D1A80"/>
    <w:rsid w:val="009F28CA"/>
    <w:rsid w:val="009F47EC"/>
    <w:rsid w:val="00AC390A"/>
    <w:rsid w:val="00AE34FE"/>
    <w:rsid w:val="00B252FE"/>
    <w:rsid w:val="00B754FC"/>
    <w:rsid w:val="00BD1AE4"/>
    <w:rsid w:val="00C25CBC"/>
    <w:rsid w:val="00C53F64"/>
    <w:rsid w:val="00C81FC6"/>
    <w:rsid w:val="00CA3791"/>
    <w:rsid w:val="00CA4FB8"/>
    <w:rsid w:val="00D92871"/>
    <w:rsid w:val="00E00AE0"/>
    <w:rsid w:val="00E32D26"/>
    <w:rsid w:val="00EE6E4C"/>
    <w:rsid w:val="00F47D72"/>
    <w:rsid w:val="00F92945"/>
    <w:rsid w:val="00F94AA5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CAE6CD"/>
  <w15:docId w15:val="{DAEC1FB9-036E-45EB-B4E4-6D34AC89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935"/>
    <w:pPr>
      <w:jc w:val="both"/>
    </w:pPr>
    <w:rPr>
      <w:rFonts w:ascii="Arial" w:hAnsi="Arial"/>
    </w:rPr>
  </w:style>
  <w:style w:type="paragraph" w:styleId="Ttulo1">
    <w:name w:val="heading 1"/>
    <w:aliases w:val="TITULO"/>
    <w:basedOn w:val="Normal"/>
    <w:next w:val="Normal"/>
    <w:uiPriority w:val="9"/>
    <w:qFormat/>
    <w:rsid w:val="004E0F06"/>
    <w:pPr>
      <w:keepNext/>
      <w:keepLines/>
      <w:spacing w:before="240" w:after="0"/>
      <w:outlineLvl w:val="0"/>
    </w:pPr>
    <w:rPr>
      <w:rFonts w:eastAsia="Cambria" w:cs="Cambria"/>
      <w:b/>
      <w:color w:val="366091"/>
      <w:sz w:val="96"/>
      <w:szCs w:val="32"/>
    </w:rPr>
  </w:style>
  <w:style w:type="paragraph" w:styleId="Ttulo2">
    <w:name w:val="heading 2"/>
    <w:aliases w:val="SUBTITULO"/>
    <w:basedOn w:val="Normal"/>
    <w:next w:val="Normal"/>
    <w:uiPriority w:val="9"/>
    <w:unhideWhenUsed/>
    <w:qFormat/>
    <w:rsid w:val="00B252FE"/>
    <w:pPr>
      <w:keepNext/>
      <w:keepLines/>
      <w:spacing w:before="200" w:after="0"/>
      <w:outlineLvl w:val="1"/>
    </w:pPr>
    <w:rPr>
      <w:rFonts w:eastAsia="Cambria" w:cs="Cambria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03793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7935"/>
  </w:style>
  <w:style w:type="table" w:styleId="Tablaconcuadrcula">
    <w:name w:val="Table Grid"/>
    <w:basedOn w:val="Tablanormal"/>
    <w:uiPriority w:val="59"/>
    <w:rsid w:val="00C81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4E0F0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00A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AE0"/>
    <w:rPr>
      <w:rFonts w:ascii="Arial" w:hAnsi="Arial"/>
    </w:rPr>
  </w:style>
  <w:style w:type="paragraph" w:styleId="Prrafodelista">
    <w:name w:val="List Paragraph"/>
    <w:basedOn w:val="Normal"/>
    <w:uiPriority w:val="34"/>
    <w:qFormat/>
    <w:rsid w:val="00B252F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154132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576EF4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9F28CA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B5AF8"/>
    <w:pPr>
      <w:spacing w:after="120" w:line="480" w:lineRule="auto"/>
      <w:jc w:val="left"/>
    </w:pPr>
    <w:rPr>
      <w:rFonts w:ascii="Calibri" w:hAnsi="Calibri" w:cs="Times New Roman"/>
      <w:lang w:val="es-MX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4B5AF8"/>
    <w:rPr>
      <w:rFonts w:cs="Times New Roman"/>
      <w:lang w:val="es-MX" w:eastAsia="en-US"/>
    </w:rPr>
  </w:style>
  <w:style w:type="character" w:styleId="Hipervnculo">
    <w:name w:val="Hyperlink"/>
    <w:basedOn w:val="Fuentedeprrafopredeter"/>
    <w:uiPriority w:val="99"/>
    <w:unhideWhenUsed/>
    <w:rsid w:val="002D0D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laneacion@esealprorev.gov.co" TargetMode="External"/><Relationship Id="rId2" Type="http://schemas.openxmlformats.org/officeDocument/2006/relationships/hyperlink" Target="http://www.alprorev.gov.co" TargetMode="External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2527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</dc:creator>
  <cp:lastModifiedBy>Juan Manuel Serrano Ardila</cp:lastModifiedBy>
  <cp:revision>7</cp:revision>
  <cp:lastPrinted>2022-10-10T19:51:00Z</cp:lastPrinted>
  <dcterms:created xsi:type="dcterms:W3CDTF">2022-10-05T20:21:00Z</dcterms:created>
  <dcterms:modified xsi:type="dcterms:W3CDTF">2022-11-08T14:12:00Z</dcterms:modified>
</cp:coreProperties>
</file>